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D458" w14:textId="207E8F85" w:rsidR="007C3140" w:rsidRPr="00A255D5" w:rsidRDefault="007C3140" w:rsidP="00A255D5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bookmarkStart w:id="0" w:name="_Toc416693506"/>
      <w:r w:rsidRPr="00A255D5">
        <w:rPr>
          <w:rFonts w:ascii="Arial" w:eastAsia="Yu Mincho" w:hAnsi="Arial" w:cs="Arial"/>
          <w:b/>
          <w:bCs/>
        </w:rPr>
        <w:t>Uchwała nr</w:t>
      </w:r>
      <w:r w:rsidR="00321E44">
        <w:rPr>
          <w:rFonts w:ascii="Arial" w:eastAsia="Yu Mincho" w:hAnsi="Arial" w:cs="Arial"/>
          <w:b/>
          <w:bCs/>
        </w:rPr>
        <w:t xml:space="preserve"> 199</w:t>
      </w:r>
    </w:p>
    <w:p w14:paraId="503BFEE5" w14:textId="77777777" w:rsidR="007C3140" w:rsidRPr="00A255D5" w:rsidRDefault="007C3140" w:rsidP="00A255D5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A255D5">
        <w:rPr>
          <w:rFonts w:ascii="Arial" w:eastAsia="Yu Mincho" w:hAnsi="Arial" w:cs="Arial"/>
          <w:b/>
          <w:bCs/>
        </w:rPr>
        <w:t>Komitetu Monitorującego</w:t>
      </w:r>
    </w:p>
    <w:p w14:paraId="28AE899C" w14:textId="77777777" w:rsidR="007C3140" w:rsidRPr="00A255D5" w:rsidRDefault="007C3140" w:rsidP="00A255D5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A255D5">
        <w:rPr>
          <w:rFonts w:ascii="Arial" w:eastAsia="Yu Mincho" w:hAnsi="Arial" w:cs="Arial"/>
          <w:b/>
          <w:bCs/>
        </w:rPr>
        <w:t>program Fundusze Europejskie dla Śląskiego 2021- 2027</w:t>
      </w:r>
    </w:p>
    <w:p w14:paraId="4AE1E729" w14:textId="37D0BACD" w:rsidR="007C3140" w:rsidRPr="00A255D5" w:rsidRDefault="007C3140" w:rsidP="00A255D5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53943144">
        <w:rPr>
          <w:rFonts w:ascii="Arial" w:eastAsia="Yu Mincho" w:hAnsi="Arial" w:cs="Arial"/>
          <w:b/>
          <w:bCs/>
        </w:rPr>
        <w:t>z dnia</w:t>
      </w:r>
      <w:r w:rsidR="00492ACE" w:rsidRPr="53943144">
        <w:rPr>
          <w:rFonts w:ascii="Arial" w:eastAsia="Yu Mincho" w:hAnsi="Arial" w:cs="Arial"/>
          <w:b/>
          <w:bCs/>
        </w:rPr>
        <w:t xml:space="preserve"> </w:t>
      </w:r>
      <w:r w:rsidR="005E54D1" w:rsidRPr="53943144">
        <w:rPr>
          <w:rFonts w:ascii="Arial" w:eastAsia="Yu Mincho" w:hAnsi="Arial" w:cs="Arial"/>
          <w:b/>
          <w:bCs/>
        </w:rPr>
        <w:t>28</w:t>
      </w:r>
      <w:r w:rsidR="00492ACE" w:rsidRPr="53943144">
        <w:rPr>
          <w:rFonts w:ascii="Arial" w:eastAsia="Yu Mincho" w:hAnsi="Arial" w:cs="Arial"/>
          <w:b/>
          <w:bCs/>
        </w:rPr>
        <w:t xml:space="preserve"> października 2025 r.</w:t>
      </w:r>
    </w:p>
    <w:p w14:paraId="576DE04B" w14:textId="77777777" w:rsidR="007C3140" w:rsidRPr="00A255D5" w:rsidRDefault="007C3140" w:rsidP="00A255D5">
      <w:pPr>
        <w:spacing w:after="120" w:line="360" w:lineRule="auto"/>
        <w:ind w:left="284" w:right="565"/>
        <w:jc w:val="center"/>
        <w:rPr>
          <w:rFonts w:ascii="Arial" w:eastAsia="Yu Mincho" w:hAnsi="Arial" w:cs="Arial"/>
          <w:bCs/>
        </w:rPr>
      </w:pPr>
      <w:r w:rsidRPr="00A255D5">
        <w:rPr>
          <w:rFonts w:ascii="Arial" w:eastAsia="Yu Mincho" w:hAnsi="Arial" w:cs="Arial"/>
          <w:bCs/>
        </w:rPr>
        <w:t>w sprawie</w:t>
      </w:r>
    </w:p>
    <w:p w14:paraId="694CBF42" w14:textId="0B914A71" w:rsidR="007C3140" w:rsidRPr="00A255D5" w:rsidRDefault="007C3140" w:rsidP="00A255D5">
      <w:pPr>
        <w:autoSpaceDE w:val="0"/>
        <w:autoSpaceDN w:val="0"/>
        <w:adjustRightInd w:val="0"/>
        <w:spacing w:after="0" w:line="360" w:lineRule="auto"/>
        <w:ind w:left="284" w:right="565"/>
        <w:jc w:val="center"/>
        <w:rPr>
          <w:rFonts w:ascii="Arial" w:eastAsia="Yu Mincho" w:hAnsi="Arial" w:cs="Arial"/>
          <w:color w:val="000000"/>
        </w:rPr>
      </w:pPr>
      <w:r w:rsidRPr="00A255D5">
        <w:rPr>
          <w:rFonts w:ascii="Arial" w:eastAsia="Yu Mincho" w:hAnsi="Arial" w:cs="Arial"/>
          <w:color w:val="000000"/>
        </w:rPr>
        <w:t>zmiany kryteriów wyboru projektów dla działania FESL.06.03 Kształcenie zawodowe</w:t>
      </w:r>
      <w:bookmarkStart w:id="1" w:name="_Hlk168567997"/>
      <w:r w:rsidRPr="00A255D5">
        <w:rPr>
          <w:rFonts w:ascii="Arial" w:eastAsia="Yu Mincho" w:hAnsi="Arial" w:cs="Arial"/>
          <w:color w:val="000000"/>
        </w:rPr>
        <w:t xml:space="preserve">, typy projektów: </w:t>
      </w:r>
      <w:bookmarkStart w:id="2" w:name="_Hlk166153285"/>
      <w:r w:rsidRPr="00A255D5">
        <w:rPr>
          <w:rFonts w:ascii="Arial" w:eastAsia="Yu Mincho" w:hAnsi="Arial" w:cs="Arial"/>
          <w:color w:val="000000"/>
        </w:rPr>
        <w:t xml:space="preserve">1. Staże uczniowskie w kształceniu zawodowym; 2. Dostosowanie kształcenia zawodowego do potrzeb rynku pracy; 3. Edukacja włączająca w kształceniu zawodowym, </w:t>
      </w:r>
      <w:bookmarkEnd w:id="1"/>
      <w:r w:rsidRPr="00A255D5">
        <w:rPr>
          <w:rFonts w:ascii="Arial" w:eastAsia="Yu Mincho" w:hAnsi="Arial" w:cs="Arial"/>
          <w:color w:val="000000"/>
        </w:rPr>
        <w:t>tryb konkurencyjny</w:t>
      </w:r>
      <w:bookmarkEnd w:id="2"/>
    </w:p>
    <w:p w14:paraId="2C70C4B1" w14:textId="77777777" w:rsidR="007C3140" w:rsidRPr="00A255D5" w:rsidRDefault="007C3140" w:rsidP="00A255D5">
      <w:pPr>
        <w:spacing w:after="200" w:line="276" w:lineRule="auto"/>
        <w:ind w:right="565"/>
        <w:rPr>
          <w:rFonts w:ascii="Arial" w:eastAsia="Yu Mincho" w:hAnsi="Arial" w:cs="Arial"/>
          <w:i/>
          <w:iCs/>
          <w:color w:val="000000"/>
        </w:rPr>
      </w:pPr>
    </w:p>
    <w:p w14:paraId="71E6F34F" w14:textId="6F57B8B9" w:rsidR="00A255D5" w:rsidRPr="00A255D5" w:rsidRDefault="007C3140" w:rsidP="53943144">
      <w:pPr>
        <w:spacing w:before="120" w:after="120" w:line="360" w:lineRule="auto"/>
        <w:ind w:left="284" w:right="565"/>
        <w:jc w:val="both"/>
        <w:rPr>
          <w:rFonts w:ascii="Arial" w:eastAsia="Yu Mincho" w:hAnsi="Arial" w:cs="Arial"/>
          <w:i/>
          <w:iCs/>
          <w:color w:val="000000"/>
        </w:rPr>
      </w:pPr>
      <w:r w:rsidRPr="53943144">
        <w:rPr>
          <w:rFonts w:ascii="Arial" w:eastAsia="Yu Mincho" w:hAnsi="Arial" w:cs="Arial"/>
          <w:i/>
          <w:iCs/>
          <w:color w:val="000000" w:themeColor="text1"/>
        </w:rPr>
        <w:t>Na podstawie art. 40 ust. 2 Rozporządzeni</w:t>
      </w:r>
      <w:r w:rsidR="360CEB8A" w:rsidRPr="53943144">
        <w:rPr>
          <w:rFonts w:ascii="Arial" w:eastAsia="Yu Mincho" w:hAnsi="Arial" w:cs="Arial"/>
          <w:i/>
          <w:iCs/>
          <w:color w:val="000000" w:themeColor="text1"/>
        </w:rPr>
        <w:t>a</w:t>
      </w:r>
      <w:r w:rsidRPr="53943144">
        <w:rPr>
          <w:rFonts w:ascii="Arial" w:eastAsia="Yu Mincho" w:hAnsi="Arial" w:cs="Arial"/>
          <w:i/>
          <w:iCs/>
          <w:color w:val="000000" w:themeColor="text1"/>
        </w:rPr>
        <w:t xml:space="preserve"> Parlamentu Europejskiego I Rady (UE) 2021/1060 z dnia 24 czerwca 2021 r. ustanawiające</w:t>
      </w:r>
      <w:r w:rsidR="6766090D" w:rsidRPr="53943144">
        <w:rPr>
          <w:rFonts w:ascii="Arial" w:eastAsia="Yu Mincho" w:hAnsi="Arial" w:cs="Arial"/>
          <w:i/>
          <w:iCs/>
          <w:color w:val="000000" w:themeColor="text1"/>
        </w:rPr>
        <w:t>go</w:t>
      </w:r>
      <w:r w:rsidRPr="53943144">
        <w:rPr>
          <w:rFonts w:ascii="Arial" w:eastAsia="Yu Mincho" w:hAnsi="Arial" w:cs="Arial"/>
          <w:i/>
          <w:iCs/>
          <w:color w:val="000000" w:themeColor="text1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7693EB32" w:rsidRPr="53943144">
        <w:rPr>
          <w:rFonts w:ascii="Arial" w:eastAsia="Yu Mincho" w:hAnsi="Arial" w:cs="Arial"/>
          <w:i/>
          <w:iCs/>
          <w:color w:val="000000" w:themeColor="text1"/>
        </w:rPr>
        <w:t>.</w:t>
      </w:r>
      <w:r w:rsidRPr="53943144">
        <w:rPr>
          <w:rFonts w:ascii="Arial" w:eastAsia="Yu Mincho" w:hAnsi="Arial" w:cs="Arial"/>
          <w:i/>
          <w:iCs/>
          <w:color w:val="000000" w:themeColor="text1"/>
        </w:rPr>
        <w:t xml:space="preserve"> o zasadach realizacji zadań finansowanych ze środków europejskich w perspektywie finansowej 2021–2027</w:t>
      </w:r>
    </w:p>
    <w:p w14:paraId="2DED0825" w14:textId="77777777" w:rsidR="007C3140" w:rsidRPr="00A255D5" w:rsidRDefault="007C3140" w:rsidP="00A255D5">
      <w:pPr>
        <w:spacing w:before="120" w:after="120" w:line="276" w:lineRule="auto"/>
        <w:ind w:left="284" w:right="565"/>
        <w:jc w:val="center"/>
        <w:rPr>
          <w:rFonts w:ascii="Arial" w:eastAsia="Yu Mincho" w:hAnsi="Arial" w:cs="Arial"/>
          <w:color w:val="000000"/>
        </w:rPr>
      </w:pPr>
      <w:r w:rsidRPr="00A255D5">
        <w:rPr>
          <w:rFonts w:ascii="Arial" w:eastAsia="Yu Mincho" w:hAnsi="Arial" w:cs="Arial"/>
          <w:color w:val="000000"/>
        </w:rPr>
        <w:t>§ 1</w:t>
      </w:r>
    </w:p>
    <w:p w14:paraId="795E4197" w14:textId="495C6DEE" w:rsidR="007C3140" w:rsidRPr="00A255D5" w:rsidRDefault="007C3140" w:rsidP="00A255D5">
      <w:pPr>
        <w:numPr>
          <w:ilvl w:val="0"/>
          <w:numId w:val="9"/>
        </w:numPr>
        <w:spacing w:after="200" w:line="360" w:lineRule="auto"/>
        <w:ind w:left="284" w:right="565" w:firstLine="0"/>
        <w:contextualSpacing/>
        <w:rPr>
          <w:rFonts w:ascii="Arial" w:eastAsia="Yu Mincho" w:hAnsi="Arial" w:cs="Arial"/>
          <w:color w:val="000000"/>
        </w:rPr>
      </w:pPr>
      <w:r w:rsidRPr="53943144">
        <w:rPr>
          <w:rFonts w:ascii="Arial" w:eastAsia="Yu Mincho" w:hAnsi="Arial" w:cs="Arial"/>
          <w:color w:val="000000" w:themeColor="text1"/>
        </w:rPr>
        <w:t xml:space="preserve">Zmienia się kryteria wyboru projektów </w:t>
      </w:r>
      <w:r w:rsidRPr="53943144">
        <w:rPr>
          <w:rFonts w:ascii="Arial" w:eastAsia="Yu Mincho" w:hAnsi="Arial" w:cs="Arial"/>
          <w:b/>
          <w:bCs/>
          <w:color w:val="000000" w:themeColor="text1"/>
        </w:rPr>
        <w:t>dla działania FESL</w:t>
      </w:r>
      <w:r w:rsidR="00A255D5" w:rsidRPr="53943144">
        <w:rPr>
          <w:rFonts w:ascii="Arial" w:eastAsia="Yu Mincho" w:hAnsi="Arial" w:cs="Arial"/>
          <w:b/>
          <w:bCs/>
          <w:color w:val="000000" w:themeColor="text1"/>
        </w:rPr>
        <w:t xml:space="preserve"> </w:t>
      </w:r>
      <w:r w:rsidRPr="53943144">
        <w:rPr>
          <w:rFonts w:ascii="Arial" w:eastAsia="Yu Mincho" w:hAnsi="Arial" w:cs="Arial"/>
          <w:b/>
          <w:bCs/>
          <w:color w:val="000000" w:themeColor="text1"/>
        </w:rPr>
        <w:t>06.03</w:t>
      </w:r>
      <w:r w:rsidRPr="53943144">
        <w:rPr>
          <w:rFonts w:ascii="Arial" w:eastAsia="Yu Mincho" w:hAnsi="Arial" w:cs="Arial"/>
          <w:color w:val="000000" w:themeColor="text1"/>
        </w:rPr>
        <w:t xml:space="preserve"> Kształcenie zawodowe, typy projektów: 1. Staże uczniowskie w kształceniu zawodowym; 2. Dostosowanie kształcenia zawodowego do potrzeb rynku pracy; 3. Edukacja włączająca w kształceniu zawodowym</w:t>
      </w:r>
      <w:r w:rsidR="0E5E7B16" w:rsidRPr="53943144">
        <w:rPr>
          <w:rFonts w:ascii="Arial" w:eastAsia="Yu Mincho" w:hAnsi="Arial" w:cs="Arial"/>
          <w:color w:val="000000" w:themeColor="text1"/>
        </w:rPr>
        <w:t>,</w:t>
      </w:r>
      <w:r w:rsidRPr="53943144">
        <w:rPr>
          <w:rFonts w:ascii="Arial" w:eastAsia="Yu Mincho" w:hAnsi="Arial" w:cs="Arial"/>
          <w:color w:val="000000" w:themeColor="text1"/>
        </w:rPr>
        <w:t xml:space="preserve"> tryb konkurencyjny</w:t>
      </w:r>
      <w:r w:rsidR="05C22E8E" w:rsidRPr="53943144">
        <w:rPr>
          <w:rFonts w:ascii="Arial" w:eastAsia="Yu Mincho" w:hAnsi="Arial" w:cs="Arial"/>
          <w:color w:val="000000" w:themeColor="text1"/>
        </w:rPr>
        <w:t>,</w:t>
      </w:r>
      <w:r w:rsidRPr="53943144">
        <w:rPr>
          <w:rFonts w:ascii="Arial" w:eastAsia="Yu Mincho" w:hAnsi="Arial" w:cs="Arial"/>
          <w:color w:val="000000" w:themeColor="text1"/>
        </w:rPr>
        <w:t xml:space="preserve"> poprzez zmianę uchwały nr 145 Komitetu Monitorującego program Fundusze Europejskie dla Śląskiego 2021-2027 z dnia 13 czerwca 2024 roku</w:t>
      </w:r>
      <w:r w:rsidR="75263FE8" w:rsidRPr="53943144">
        <w:rPr>
          <w:rFonts w:ascii="Arial" w:eastAsia="Yu Mincho" w:hAnsi="Arial" w:cs="Arial"/>
          <w:color w:val="000000" w:themeColor="text1"/>
        </w:rPr>
        <w:t>,</w:t>
      </w:r>
      <w:r w:rsidRPr="53943144">
        <w:rPr>
          <w:rFonts w:ascii="Arial" w:eastAsia="Yu Mincho" w:hAnsi="Arial" w:cs="Arial"/>
          <w:color w:val="000000" w:themeColor="text1"/>
        </w:rPr>
        <w:t xml:space="preserve"> polegającą na korekcie zapisów kryteriów.</w:t>
      </w:r>
    </w:p>
    <w:p w14:paraId="30072901" w14:textId="441115BC" w:rsidR="007C3140" w:rsidRPr="00A255D5" w:rsidRDefault="007C3140" w:rsidP="00A255D5">
      <w:pPr>
        <w:numPr>
          <w:ilvl w:val="0"/>
          <w:numId w:val="9"/>
        </w:numPr>
        <w:spacing w:after="200" w:line="360" w:lineRule="auto"/>
        <w:ind w:left="284" w:right="565" w:firstLine="0"/>
        <w:contextualSpacing/>
        <w:rPr>
          <w:rFonts w:ascii="Arial" w:eastAsia="Yu Mincho" w:hAnsi="Arial" w:cs="Arial"/>
          <w:color w:val="000000"/>
        </w:rPr>
      </w:pPr>
      <w:r w:rsidRPr="00A255D5">
        <w:rPr>
          <w:rFonts w:ascii="Arial" w:eastAsia="Yu Mincho" w:hAnsi="Arial" w:cs="Arial"/>
          <w:color w:val="000000"/>
        </w:rPr>
        <w:t>Kryteria wyboru projektów stanowią załącznik do niniejszej uchwały.</w:t>
      </w:r>
    </w:p>
    <w:p w14:paraId="5E7BA6D6" w14:textId="77777777" w:rsidR="00A255D5" w:rsidRPr="00A255D5" w:rsidRDefault="00A255D5" w:rsidP="00A255D5">
      <w:pPr>
        <w:spacing w:after="200" w:line="360" w:lineRule="auto"/>
        <w:ind w:left="284" w:right="565"/>
        <w:contextualSpacing/>
        <w:rPr>
          <w:rFonts w:ascii="Arial" w:eastAsia="Yu Mincho" w:hAnsi="Arial" w:cs="Arial"/>
          <w:color w:val="000000"/>
        </w:rPr>
      </w:pPr>
    </w:p>
    <w:p w14:paraId="1DBCDB9D" w14:textId="13E78139" w:rsidR="007C3140" w:rsidRDefault="007C3140" w:rsidP="00A255D5">
      <w:pPr>
        <w:tabs>
          <w:tab w:val="left" w:pos="4253"/>
        </w:tabs>
        <w:spacing w:after="200" w:line="276" w:lineRule="auto"/>
        <w:ind w:left="3540" w:firstLine="708"/>
        <w:contextualSpacing/>
        <w:rPr>
          <w:rFonts w:ascii="Arial" w:eastAsia="Yu Mincho" w:hAnsi="Arial" w:cs="Arial"/>
          <w:color w:val="000000"/>
        </w:rPr>
      </w:pPr>
      <w:r w:rsidRPr="00A255D5">
        <w:rPr>
          <w:rFonts w:ascii="Arial" w:eastAsia="Yu Mincho" w:hAnsi="Arial" w:cs="Arial"/>
          <w:color w:val="000000"/>
        </w:rPr>
        <w:t>§ 2</w:t>
      </w:r>
    </w:p>
    <w:p w14:paraId="335530D7" w14:textId="77777777" w:rsidR="00A255D5" w:rsidRPr="00A255D5" w:rsidRDefault="00A255D5" w:rsidP="00A255D5">
      <w:pPr>
        <w:tabs>
          <w:tab w:val="left" w:pos="4253"/>
        </w:tabs>
        <w:spacing w:after="200" w:line="276" w:lineRule="auto"/>
        <w:ind w:left="3540" w:firstLine="708"/>
        <w:contextualSpacing/>
        <w:rPr>
          <w:rFonts w:ascii="Arial" w:eastAsia="Yu Mincho" w:hAnsi="Arial" w:cs="Arial"/>
          <w:color w:val="000000"/>
        </w:rPr>
      </w:pPr>
    </w:p>
    <w:p w14:paraId="7141DE1D" w14:textId="77777777" w:rsidR="007C3140" w:rsidRPr="00A255D5" w:rsidRDefault="007C3140" w:rsidP="00A255D5">
      <w:pPr>
        <w:spacing w:before="120" w:after="120" w:line="276" w:lineRule="auto"/>
        <w:ind w:firstLine="708"/>
        <w:rPr>
          <w:rFonts w:ascii="Arial" w:eastAsia="Yu Mincho" w:hAnsi="Arial" w:cs="Arial"/>
        </w:rPr>
      </w:pPr>
      <w:r w:rsidRPr="00A255D5">
        <w:rPr>
          <w:rFonts w:ascii="Arial" w:eastAsia="Yu Mincho" w:hAnsi="Arial" w:cs="Arial"/>
        </w:rPr>
        <w:t>Uchwała wchodzi w życie z dniem podjęcia.</w:t>
      </w:r>
      <w:bookmarkEnd w:id="0"/>
    </w:p>
    <w:p w14:paraId="06F2F4B3" w14:textId="77777777" w:rsidR="007C3140" w:rsidRPr="00A255D5" w:rsidRDefault="007C3140" w:rsidP="007C3140">
      <w:pPr>
        <w:spacing w:before="100" w:beforeAutospacing="1" w:after="100" w:afterAutospacing="1" w:line="276" w:lineRule="auto"/>
        <w:ind w:left="5664" w:right="1275"/>
        <w:jc w:val="center"/>
        <w:rPr>
          <w:rFonts w:ascii="Arial" w:eastAsia="Yu Mincho" w:hAnsi="Arial" w:cs="Arial"/>
          <w:b/>
          <w:bCs/>
          <w:lang w:eastAsia="pl-PL"/>
        </w:rPr>
      </w:pPr>
      <w:r w:rsidRPr="00A255D5">
        <w:rPr>
          <w:rFonts w:ascii="Arial" w:eastAsia="Yu Mincho" w:hAnsi="Arial" w:cs="Arial"/>
          <w:b/>
          <w:bCs/>
          <w:lang w:eastAsia="pl-PL"/>
        </w:rPr>
        <w:t>Przewodniczący</w:t>
      </w:r>
    </w:p>
    <w:p w14:paraId="31A23BBD" w14:textId="77777777" w:rsidR="007C3140" w:rsidRPr="00A255D5" w:rsidRDefault="007C3140" w:rsidP="5C182966">
      <w:pPr>
        <w:spacing w:before="100" w:beforeAutospacing="1" w:after="100" w:afterAutospacing="1" w:line="276" w:lineRule="auto"/>
        <w:ind w:left="4248"/>
        <w:jc w:val="center"/>
        <w:rPr>
          <w:rFonts w:ascii="Arial" w:eastAsia="Yu Mincho" w:hAnsi="Arial" w:cs="Arial"/>
          <w:b/>
          <w:bCs/>
          <w:lang w:eastAsia="pl-PL"/>
        </w:rPr>
      </w:pPr>
      <w:r w:rsidRPr="5C182966">
        <w:rPr>
          <w:rFonts w:ascii="Arial" w:eastAsia="Yu Mincho" w:hAnsi="Arial" w:cs="Arial"/>
          <w:b/>
          <w:bCs/>
          <w:lang w:eastAsia="pl-PL"/>
        </w:rPr>
        <w:t>KM FE SL 2021-2027</w:t>
      </w:r>
    </w:p>
    <w:p w14:paraId="37DA8ACA" w14:textId="77777777" w:rsidR="007C3140" w:rsidRPr="00A255D5" w:rsidRDefault="007C3140" w:rsidP="53943144">
      <w:pPr>
        <w:spacing w:before="100" w:beforeAutospacing="1" w:after="100" w:afterAutospacing="1" w:line="276" w:lineRule="auto"/>
        <w:jc w:val="center"/>
        <w:rPr>
          <w:rFonts w:ascii="Arial" w:eastAsia="Yu Mincho" w:hAnsi="Arial" w:cs="Arial"/>
          <w:b/>
          <w:bCs/>
          <w:lang w:eastAsia="pl-PL"/>
        </w:rPr>
      </w:pPr>
    </w:p>
    <w:p w14:paraId="560B4C03" w14:textId="21D2967A" w:rsidR="007C3140" w:rsidRPr="00A255D5" w:rsidRDefault="00A255D5" w:rsidP="007C3140">
      <w:pPr>
        <w:keepNext/>
        <w:keepLines/>
        <w:spacing w:before="360" w:after="80"/>
        <w:ind w:right="2124"/>
        <w:jc w:val="right"/>
        <w:outlineLvl w:val="1"/>
        <w:rPr>
          <w:rFonts w:ascii="Arial" w:eastAsia="Yu Mincho" w:hAnsi="Arial" w:cs="Arial"/>
          <w:b/>
          <w:bCs/>
        </w:rPr>
      </w:pPr>
      <w:r>
        <w:rPr>
          <w:rFonts w:ascii="Arial" w:eastAsia="Yu Mincho" w:hAnsi="Arial" w:cs="Arial"/>
          <w:b/>
          <w:bCs/>
        </w:rPr>
        <w:t xml:space="preserve">   </w:t>
      </w:r>
      <w:r w:rsidR="007C3140" w:rsidRPr="00A255D5">
        <w:rPr>
          <w:rFonts w:ascii="Arial" w:eastAsia="Yu Mincho" w:hAnsi="Arial" w:cs="Arial"/>
          <w:b/>
          <w:bCs/>
        </w:rPr>
        <w:t>Leszek Pietraszek</w:t>
      </w:r>
    </w:p>
    <w:p w14:paraId="58252E69" w14:textId="77777777" w:rsidR="007C3140" w:rsidRDefault="007C3140" w:rsidP="00FA7FF3">
      <w:pPr>
        <w:pStyle w:val="Nagwek2"/>
        <w:spacing w:before="360"/>
        <w:rPr>
          <w:rFonts w:ascii="Arial" w:hAnsi="Arial" w:cs="Arial"/>
          <w:color w:val="000000" w:themeColor="text1"/>
          <w:sz w:val="24"/>
          <w:szCs w:val="24"/>
        </w:rPr>
        <w:sectPr w:rsidR="007C3140" w:rsidSect="00A255D5">
          <w:headerReference w:type="default" r:id="rId11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14:paraId="1074025A" w14:textId="02E2F6DD" w:rsidR="007C3140" w:rsidRDefault="007C3140" w:rsidP="00FA7FF3">
      <w:pPr>
        <w:pStyle w:val="Nagwek2"/>
        <w:spacing w:before="360"/>
        <w:rPr>
          <w:rFonts w:ascii="Arial" w:hAnsi="Arial" w:cs="Arial"/>
          <w:color w:val="000000" w:themeColor="text1"/>
          <w:sz w:val="24"/>
          <w:szCs w:val="24"/>
        </w:rPr>
      </w:pPr>
    </w:p>
    <w:p w14:paraId="13881A5E" w14:textId="65127734" w:rsidR="00FA7FF3" w:rsidRPr="00FA7FF3" w:rsidRDefault="00FA7FF3" w:rsidP="00FA7FF3">
      <w:pPr>
        <w:pStyle w:val="Nagwek2"/>
        <w:spacing w:before="360"/>
        <w:rPr>
          <w:rFonts w:ascii="Arial" w:hAnsi="Arial" w:cs="Arial"/>
          <w:color w:val="000000" w:themeColor="text1"/>
          <w:sz w:val="24"/>
          <w:szCs w:val="24"/>
        </w:rPr>
      </w:pPr>
      <w:r w:rsidRPr="00FA7FF3">
        <w:rPr>
          <w:rFonts w:ascii="Arial" w:hAnsi="Arial" w:cs="Arial"/>
          <w:color w:val="000000" w:themeColor="text1"/>
          <w:sz w:val="24"/>
          <w:szCs w:val="24"/>
        </w:rPr>
        <w:t>Kryteria wyboru projektów FE SL 2021-2027</w:t>
      </w:r>
    </w:p>
    <w:p w14:paraId="23703D41" w14:textId="67683734" w:rsidR="00FA7FF3" w:rsidRDefault="00FA7FF3" w:rsidP="00FA7FF3">
      <w:pPr>
        <w:pStyle w:val="Nagwek2"/>
        <w:spacing w:before="360"/>
        <w:rPr>
          <w:rFonts w:ascii="Arial" w:hAnsi="Arial" w:cs="Arial"/>
          <w:color w:val="000000" w:themeColor="text1"/>
          <w:sz w:val="24"/>
          <w:szCs w:val="24"/>
        </w:rPr>
      </w:pPr>
      <w:r w:rsidRPr="00FA7FF3">
        <w:rPr>
          <w:rFonts w:ascii="Arial" w:hAnsi="Arial" w:cs="Arial"/>
          <w:color w:val="000000" w:themeColor="text1"/>
          <w:sz w:val="24"/>
          <w:szCs w:val="24"/>
        </w:rPr>
        <w:t>Działanie 6.3 Kształcenie zawodowe, typy projektów: 1. Staże uczniowskie w kształceniu zawodowym, 2. Dostosowanie kształcenia zawodowego do potrzeb rynku pracy, 3. Edukacja włączająca w kształceniu zawodowym</w:t>
      </w:r>
    </w:p>
    <w:p w14:paraId="2641D353" w14:textId="0713F37A" w:rsidR="00E54D44" w:rsidRPr="00CD5302" w:rsidRDefault="00E54D44" w:rsidP="00E54D44">
      <w:pPr>
        <w:pStyle w:val="Nagwek2"/>
        <w:spacing w:befor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CD5302">
        <w:rPr>
          <w:rFonts w:ascii="Arial" w:hAnsi="Arial" w:cs="Arial"/>
          <w:color w:val="000000" w:themeColor="text1"/>
          <w:sz w:val="24"/>
          <w:szCs w:val="24"/>
        </w:rPr>
        <w:t>Kryteria szczegółowe dostępu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dostępu"/>
        <w:tblDescription w:val="W tabeli przedstawiono kryteria dostępu dla działania 6.3"/>
      </w:tblPr>
      <w:tblGrid>
        <w:gridCol w:w="665"/>
        <w:gridCol w:w="2593"/>
        <w:gridCol w:w="4173"/>
        <w:gridCol w:w="2359"/>
        <w:gridCol w:w="2341"/>
        <w:gridCol w:w="2340"/>
      </w:tblGrid>
      <w:tr w:rsidR="00E54D44" w:rsidRPr="00CD5302" w14:paraId="01233E15" w14:textId="77777777" w:rsidTr="007F3B4E">
        <w:trPr>
          <w:tblHeader/>
        </w:trPr>
        <w:tc>
          <w:tcPr>
            <w:tcW w:w="665" w:type="dxa"/>
            <w:shd w:val="clear" w:color="auto" w:fill="F2F2F2" w:themeFill="background1" w:themeFillShade="F2"/>
          </w:tcPr>
          <w:p w14:paraId="4654D844" w14:textId="77777777" w:rsidR="00E54D44" w:rsidRPr="00CD5302" w:rsidRDefault="00E54D44" w:rsidP="00423D4B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593" w:type="dxa"/>
            <w:shd w:val="clear" w:color="auto" w:fill="F2F2F2" w:themeFill="background1" w:themeFillShade="F2"/>
          </w:tcPr>
          <w:p w14:paraId="3FF97CA0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4173" w:type="dxa"/>
            <w:shd w:val="clear" w:color="auto" w:fill="F2F2F2" w:themeFill="background1" w:themeFillShade="F2"/>
          </w:tcPr>
          <w:p w14:paraId="612ECA62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359" w:type="dxa"/>
            <w:shd w:val="clear" w:color="auto" w:fill="F2F2F2" w:themeFill="background1" w:themeFillShade="F2"/>
          </w:tcPr>
          <w:p w14:paraId="5B16FDA6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341" w:type="dxa"/>
            <w:shd w:val="clear" w:color="auto" w:fill="F2F2F2" w:themeFill="background1" w:themeFillShade="F2"/>
          </w:tcPr>
          <w:p w14:paraId="1C0DA04D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51CB5907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25464591"/>
            <w:r w:rsidRPr="00CD5302">
              <w:rPr>
                <w:rFonts w:ascii="Arial" w:hAnsi="Arial" w:cs="Arial"/>
                <w:b/>
                <w:sz w:val="24"/>
                <w:szCs w:val="24"/>
              </w:rPr>
              <w:t>Szczególne znaczenie kryterium</w:t>
            </w:r>
            <w:bookmarkEnd w:id="3"/>
            <w:r w:rsidRPr="00CD5302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</w:tr>
      <w:tr w:rsidR="00E54D44" w:rsidRPr="00CD5302" w14:paraId="1B2EF1D6" w14:textId="77777777" w:rsidTr="007F3B4E">
        <w:tc>
          <w:tcPr>
            <w:tcW w:w="665" w:type="dxa"/>
          </w:tcPr>
          <w:p w14:paraId="40116B9E" w14:textId="77777777" w:rsidR="00E54D44" w:rsidRPr="00CD5302" w:rsidRDefault="00E54D44" w:rsidP="00E54D4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</w:tcPr>
          <w:p w14:paraId="775A6AE2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Wnioskodawcą w projekcie jest organ prowadzący szkołę lub placówkę systemu oświaty, do której skierowane jest wsparcie.</w:t>
            </w:r>
          </w:p>
        </w:tc>
        <w:tc>
          <w:tcPr>
            <w:tcW w:w="4173" w:type="dxa"/>
          </w:tcPr>
          <w:p w14:paraId="62C34747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W ramach kryterium weryfikowane będzie, czy Wnioskodawcą jest organ prowadzący szkołę lub placówkę systemu oświaty, do której skierowane jest wsparcie. Warunek musi być spełniony dla wszystkich szkół objętych wsparciem w projekcie (projekt musi obejmować wsparciem wyłącznie szkoły i/lub placówki systemu oświaty </w:t>
            </w: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podlegające pod jeden organ prowadzący). Kryterium weryfikowane na podstawie zapisów wniosku.</w:t>
            </w:r>
          </w:p>
        </w:tc>
        <w:tc>
          <w:tcPr>
            <w:tcW w:w="2359" w:type="dxa"/>
          </w:tcPr>
          <w:p w14:paraId="78924D46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FAB7882" w14:textId="77777777" w:rsidR="00E54D44" w:rsidRPr="00CD5302" w:rsidRDefault="00E54D44" w:rsidP="00423D4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2341" w:type="dxa"/>
          </w:tcPr>
          <w:p w14:paraId="103AD34B" w14:textId="77777777" w:rsidR="00E54D44" w:rsidRPr="00CD5302" w:rsidRDefault="00E54D44" w:rsidP="00423D4B">
            <w:pPr>
              <w:spacing w:line="360" w:lineRule="auto"/>
              <w:jc w:val="center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2340" w:type="dxa"/>
          </w:tcPr>
          <w:p w14:paraId="3BC8A356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54D44" w:rsidRPr="00CD5302" w14:paraId="071C3B5E" w14:textId="77777777" w:rsidTr="007F3B4E">
        <w:tc>
          <w:tcPr>
            <w:tcW w:w="665" w:type="dxa"/>
          </w:tcPr>
          <w:p w14:paraId="73005F2D" w14:textId="77777777" w:rsidR="00E54D44" w:rsidRPr="00CD5302" w:rsidRDefault="00E54D44" w:rsidP="00E54D44">
            <w:pPr>
              <w:pStyle w:val="Akapitzlist"/>
              <w:numPr>
                <w:ilvl w:val="0"/>
                <w:numId w:val="6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</w:tcPr>
          <w:p w14:paraId="705049A4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Projekt jest realizowany w ramach typów projektów:</w:t>
            </w:r>
          </w:p>
          <w:p w14:paraId="53260200" w14:textId="77777777" w:rsidR="00E54D44" w:rsidRPr="00CD5302" w:rsidRDefault="00E54D44" w:rsidP="00E54D44">
            <w:pPr>
              <w:pStyle w:val="Akapitzlist"/>
              <w:numPr>
                <w:ilvl w:val="0"/>
                <w:numId w:val="3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Staże uczniowskie w kształceniu zawodowym</w:t>
            </w:r>
          </w:p>
          <w:p w14:paraId="7427A9B7" w14:textId="77777777" w:rsidR="00E54D44" w:rsidRPr="00CD5302" w:rsidRDefault="00E54D44" w:rsidP="00E54D4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Dostosowanie kształcenia zawodowego do potrzeb rynku pracy</w:t>
            </w:r>
          </w:p>
          <w:p w14:paraId="30A6CB04" w14:textId="77777777" w:rsidR="00E54D44" w:rsidRPr="00CD5302" w:rsidRDefault="00E54D44" w:rsidP="00E54D4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Edukacja włączająca w kształceniu zawodowym</w:t>
            </w:r>
          </w:p>
        </w:tc>
        <w:tc>
          <w:tcPr>
            <w:tcW w:w="4173" w:type="dxa"/>
          </w:tcPr>
          <w:p w14:paraId="09C723E9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Weryfikowane będzie, czy wnioskodawca realizuje projekt w ramach typów projektów wskazanych w SZOP FE SL 2021-2027 dla Działania 6.3 Kształcenie zawodowe tj.:</w:t>
            </w:r>
          </w:p>
          <w:p w14:paraId="37B951C0" w14:textId="77777777" w:rsidR="00E54D44" w:rsidRPr="00CD5302" w:rsidRDefault="00E54D44" w:rsidP="00E54D44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Staże uczniowskie w kształceniu zawodowym.</w:t>
            </w:r>
          </w:p>
          <w:p w14:paraId="5B81FDC0" w14:textId="77777777" w:rsidR="00E54D44" w:rsidRPr="00CD5302" w:rsidRDefault="00E54D44" w:rsidP="00E54D44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Dostosowanie kształcenia zawodowego do potrzeb rynku pracy.</w:t>
            </w:r>
          </w:p>
          <w:p w14:paraId="24F0A823" w14:textId="77777777" w:rsidR="00E54D44" w:rsidRPr="00CD5302" w:rsidRDefault="00E54D44" w:rsidP="00E54D44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Edukacja włączająca w kształceniu zawodowym.</w:t>
            </w:r>
          </w:p>
          <w:p w14:paraId="3F6F0415" w14:textId="3C2E7E72" w:rsidR="00E54D44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Typ operacji nr 1 i 2 m</w:t>
            </w:r>
            <w:r w:rsidR="00215397">
              <w:rPr>
                <w:rFonts w:ascii="Arial" w:hAnsi="Arial" w:cs="Arial"/>
                <w:sz w:val="24"/>
                <w:szCs w:val="24"/>
              </w:rPr>
              <w:t>uszą</w:t>
            </w:r>
            <w:r w:rsidRPr="00CD5302">
              <w:rPr>
                <w:rFonts w:ascii="Arial" w:hAnsi="Arial" w:cs="Arial"/>
                <w:sz w:val="24"/>
                <w:szCs w:val="24"/>
              </w:rPr>
              <w:t xml:space="preserve"> być realizowan</w:t>
            </w:r>
            <w:r w:rsidR="00215397">
              <w:rPr>
                <w:rFonts w:ascii="Arial" w:hAnsi="Arial" w:cs="Arial"/>
                <w:sz w:val="24"/>
                <w:szCs w:val="24"/>
              </w:rPr>
              <w:t>e łącznie w ramach projektu</w:t>
            </w:r>
            <w:r w:rsidRPr="00CD5302">
              <w:rPr>
                <w:rFonts w:ascii="Arial" w:hAnsi="Arial" w:cs="Arial"/>
                <w:sz w:val="24"/>
                <w:szCs w:val="24"/>
              </w:rPr>
              <w:t>.</w:t>
            </w:r>
            <w:r w:rsidRPr="00CD5302">
              <w:rPr>
                <w:rFonts w:ascii="Arial" w:hAnsi="Arial" w:cs="Arial"/>
                <w:sz w:val="24"/>
                <w:szCs w:val="24"/>
              </w:rPr>
              <w:br/>
              <w:t>Typ operacji nr 3 nie może być realizowany samodzielnie</w:t>
            </w:r>
            <w:r w:rsidR="00215397">
              <w:rPr>
                <w:rFonts w:ascii="Arial" w:hAnsi="Arial" w:cs="Arial"/>
                <w:sz w:val="24"/>
                <w:szCs w:val="24"/>
              </w:rPr>
              <w:t xml:space="preserve"> i stanowi uzupełnienia dla działań podejmowanych w ramach typu operacji 1 i 2</w:t>
            </w:r>
            <w:r w:rsidRPr="00CD530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C8579" w14:textId="67746075" w:rsidR="00FB070F" w:rsidRDefault="00FB070F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B070F">
              <w:rPr>
                <w:rFonts w:ascii="Arial" w:hAnsi="Arial" w:cs="Arial"/>
                <w:sz w:val="24"/>
                <w:szCs w:val="24"/>
              </w:rPr>
              <w:t>Obowiązek łącznej realizacji typu operacji 1 i 2 nie dotyczy szkół artystycznych prowadzących kształcenie zawodow</w:t>
            </w:r>
            <w:r>
              <w:rPr>
                <w:rFonts w:ascii="Arial" w:hAnsi="Arial" w:cs="Arial"/>
                <w:sz w:val="24"/>
                <w:szCs w:val="24"/>
              </w:rPr>
              <w:t>e.</w:t>
            </w:r>
            <w:r w:rsidRPr="00CD530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FC6A67" w14:textId="1B771991" w:rsidR="00E54D44" w:rsidRPr="00CD5302" w:rsidRDefault="00FB070F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Kryterium</w:t>
            </w:r>
            <w:r w:rsidR="00E54D44" w:rsidRPr="00CD5302">
              <w:rPr>
                <w:rFonts w:ascii="Arial" w:hAnsi="Arial" w:cs="Arial"/>
                <w:sz w:val="24"/>
                <w:szCs w:val="24"/>
              </w:rPr>
              <w:t xml:space="preserve"> weryfikowane na podstawie zapisów wniosku.</w:t>
            </w:r>
          </w:p>
        </w:tc>
        <w:tc>
          <w:tcPr>
            <w:tcW w:w="2359" w:type="dxa"/>
          </w:tcPr>
          <w:p w14:paraId="0E8AC3EB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C8AC152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2341" w:type="dxa"/>
          </w:tcPr>
          <w:p w14:paraId="72275468" w14:textId="77777777" w:rsidR="00E54D44" w:rsidRPr="00CD5302" w:rsidRDefault="00E54D44" w:rsidP="00423D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2340" w:type="dxa"/>
          </w:tcPr>
          <w:p w14:paraId="69DE1017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CD5302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E54D44" w:rsidRPr="00CD5302" w14:paraId="1A680EDD" w14:textId="77777777" w:rsidTr="007F3B4E">
        <w:tc>
          <w:tcPr>
            <w:tcW w:w="665" w:type="dxa"/>
          </w:tcPr>
          <w:p w14:paraId="611E4609" w14:textId="77777777" w:rsidR="00E54D44" w:rsidRPr="00CD5302" w:rsidRDefault="00E54D44" w:rsidP="00E54D44">
            <w:pPr>
              <w:pStyle w:val="Akapitzlist"/>
              <w:numPr>
                <w:ilvl w:val="0"/>
                <w:numId w:val="6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</w:tcPr>
          <w:p w14:paraId="6171ACA5" w14:textId="017CEDD1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Projekt jest skierowany do</w:t>
            </w:r>
            <w:r w:rsidR="00B870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7098" w:rsidRPr="00B87098">
              <w:rPr>
                <w:rFonts w:ascii="Arial" w:hAnsi="Arial" w:cs="Arial"/>
                <w:sz w:val="24"/>
                <w:szCs w:val="24"/>
              </w:rPr>
              <w:t>placów</w:t>
            </w:r>
            <w:r w:rsidR="00B87098">
              <w:rPr>
                <w:rFonts w:ascii="Arial" w:hAnsi="Arial" w:cs="Arial"/>
                <w:sz w:val="24"/>
                <w:szCs w:val="24"/>
              </w:rPr>
              <w:t>e</w:t>
            </w:r>
            <w:r w:rsidR="00B87098" w:rsidRPr="00B87098">
              <w:rPr>
                <w:rFonts w:ascii="Arial" w:hAnsi="Arial" w:cs="Arial"/>
                <w:sz w:val="24"/>
                <w:szCs w:val="24"/>
              </w:rPr>
              <w:t xml:space="preserve">k </w:t>
            </w:r>
            <w:r w:rsidR="00B87098">
              <w:rPr>
                <w:rFonts w:ascii="Arial" w:hAnsi="Arial" w:cs="Arial"/>
                <w:sz w:val="24"/>
                <w:szCs w:val="24"/>
              </w:rPr>
              <w:lastRenderedPageBreak/>
              <w:t xml:space="preserve">prowadzących kształcenie zawodowe </w:t>
            </w:r>
            <w:r w:rsidRPr="00CD5302">
              <w:rPr>
                <w:rFonts w:ascii="Arial" w:hAnsi="Arial" w:cs="Arial"/>
                <w:sz w:val="24"/>
                <w:szCs w:val="24"/>
              </w:rPr>
              <w:t>znajdujących się na terenie województwa śląskiego, z wyłączeniem szkół specjalnych i szkół dla dorosłych</w:t>
            </w:r>
            <w:r w:rsidR="00C500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73" w:type="dxa"/>
          </w:tcPr>
          <w:p w14:paraId="2C4F50FE" w14:textId="30BC206D" w:rsidR="001035DA" w:rsidRPr="001035DA" w:rsidRDefault="001035DA" w:rsidP="00103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35DA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Weryfikowane będzie, czy projekt jest skierowany do placówek </w:t>
            </w:r>
            <w:r w:rsidRPr="001035DA">
              <w:rPr>
                <w:rFonts w:ascii="Arial" w:hAnsi="Arial" w:cs="Arial"/>
                <w:sz w:val="24"/>
                <w:szCs w:val="24"/>
              </w:rPr>
              <w:lastRenderedPageBreak/>
              <w:t xml:space="preserve">prowadzących kształcenie zawodowe. </w:t>
            </w:r>
          </w:p>
          <w:p w14:paraId="73AED748" w14:textId="3C34C39A" w:rsidR="001035DA" w:rsidRDefault="001035DA" w:rsidP="00103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35DA">
              <w:rPr>
                <w:rFonts w:ascii="Arial" w:hAnsi="Arial" w:cs="Arial"/>
                <w:sz w:val="24"/>
                <w:szCs w:val="24"/>
              </w:rPr>
              <w:t>Wsparciem mogą być objęte</w:t>
            </w:r>
            <w:r w:rsidR="007778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8A6" w:rsidRPr="001035DA">
              <w:rPr>
                <w:rFonts w:ascii="Arial" w:hAnsi="Arial" w:cs="Arial"/>
                <w:sz w:val="24"/>
                <w:szCs w:val="24"/>
              </w:rPr>
              <w:t>branżowe</w:t>
            </w:r>
            <w:r w:rsidRPr="001035DA">
              <w:rPr>
                <w:rFonts w:ascii="Arial" w:hAnsi="Arial" w:cs="Arial"/>
                <w:sz w:val="24"/>
                <w:szCs w:val="24"/>
              </w:rPr>
              <w:t xml:space="preserve"> szkoły I stopnia, technika oraz szkoły artystyczne prowadzące kształcenie zawodowe znajdujące się na terenie województwa śląskiego, z wyłączeniem szkół specjalnych i szkół dla dorosłych.</w:t>
            </w:r>
          </w:p>
          <w:p w14:paraId="523D6B05" w14:textId="4BB18101" w:rsidR="00E54D44" w:rsidRPr="00CD5302" w:rsidRDefault="001035DA" w:rsidP="00103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359" w:type="dxa"/>
          </w:tcPr>
          <w:p w14:paraId="193F8060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342CA962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2341" w:type="dxa"/>
          </w:tcPr>
          <w:p w14:paraId="306AEB85" w14:textId="77777777" w:rsidR="00E54D44" w:rsidRPr="00CD5302" w:rsidRDefault="00E54D44" w:rsidP="00423D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2340" w:type="dxa"/>
          </w:tcPr>
          <w:p w14:paraId="10DA1BC5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7F3B4E" w:rsidRPr="00CD5302" w14:paraId="35CC376C" w14:textId="77777777" w:rsidTr="007F3B4E">
        <w:tc>
          <w:tcPr>
            <w:tcW w:w="665" w:type="dxa"/>
          </w:tcPr>
          <w:p w14:paraId="04DF3BC1" w14:textId="77777777" w:rsidR="007F3B4E" w:rsidRPr="00CD5302" w:rsidRDefault="007F3B4E" w:rsidP="007F3B4E">
            <w:pPr>
              <w:pStyle w:val="Akapitzlist"/>
              <w:numPr>
                <w:ilvl w:val="0"/>
                <w:numId w:val="6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</w:tcPr>
          <w:p w14:paraId="030401A1" w14:textId="0EB73E3F" w:rsidR="007F3B4E" w:rsidRPr="007F3B4E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Wnioskodawca  składa nie więcej niż dwa wnioski o dofinansowanie w ramach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73" w:type="dxa"/>
          </w:tcPr>
          <w:p w14:paraId="4CA5DD07" w14:textId="7F44FD32" w:rsidR="007F3B4E" w:rsidRDefault="004637FC" w:rsidP="00F256B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Weryfikowane będzie, czy dany podmiot złożył nie więcej niż dwa wnioski o dofinansowanie w ramach naboru skierowan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4637FC">
              <w:rPr>
                <w:rFonts w:ascii="Arial" w:hAnsi="Arial" w:cs="Arial"/>
                <w:sz w:val="24"/>
                <w:szCs w:val="24"/>
              </w:rPr>
              <w:t xml:space="preserve"> do placówek prowadzących kształcenie zawodowe </w:t>
            </w:r>
            <w:r w:rsidR="007778A6" w:rsidRPr="007778A6">
              <w:rPr>
                <w:rFonts w:ascii="Arial" w:hAnsi="Arial" w:cs="Arial"/>
                <w:sz w:val="24"/>
                <w:szCs w:val="24"/>
              </w:rPr>
              <w:t xml:space="preserve">takich jak.: branżowe </w:t>
            </w:r>
            <w:r w:rsidR="007778A6" w:rsidRPr="007778A6">
              <w:rPr>
                <w:rFonts w:ascii="Arial" w:hAnsi="Arial" w:cs="Arial"/>
                <w:sz w:val="24"/>
                <w:szCs w:val="24"/>
              </w:rPr>
              <w:lastRenderedPageBreak/>
              <w:t>szkoły I stopnia i technika oraz szkoły artystyczne prowadzące</w:t>
            </w:r>
            <w:r w:rsidRPr="004637FC">
              <w:rPr>
                <w:rFonts w:ascii="Arial" w:hAnsi="Arial" w:cs="Arial"/>
                <w:sz w:val="24"/>
                <w:szCs w:val="24"/>
              </w:rPr>
              <w:t xml:space="preserve"> kształcenie zawodowe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014740" w14:textId="77777777" w:rsidR="004637FC" w:rsidRPr="004637FC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Na wezwanie ION Wnioskodawca może wycofać projekt/projekty, aby kryterium mogło zostać uznane za spełnione.</w:t>
            </w:r>
          </w:p>
          <w:p w14:paraId="6317204A" w14:textId="4DB49993" w:rsidR="004637FC" w:rsidRPr="004637FC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W przypadku nie wycofania przez Wnioskodawcę nadmiarowej ilości wniosków zgodnie z wezwaniem ION, wszystkie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37FC">
              <w:rPr>
                <w:rFonts w:ascii="Arial" w:hAnsi="Arial" w:cs="Arial"/>
                <w:sz w:val="24"/>
                <w:szCs w:val="24"/>
              </w:rPr>
              <w:t>złożone wnioski, zostaną ocenione negatywnie.</w:t>
            </w:r>
          </w:p>
          <w:p w14:paraId="4BBF3EE6" w14:textId="093EA003" w:rsidR="004637FC" w:rsidRPr="007F3B4E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 xml:space="preserve">Spełnienie kryterium zostanie zweryfikowane na podstawie Listy wniosków złożonych w odpowiedzi na nabór z uwzględnieniem ewentualnego wycofania oraz na </w:t>
            </w:r>
            <w:r w:rsidRPr="004637FC">
              <w:rPr>
                <w:rFonts w:ascii="Arial" w:hAnsi="Arial" w:cs="Arial"/>
                <w:sz w:val="24"/>
                <w:szCs w:val="24"/>
              </w:rPr>
              <w:lastRenderedPageBreak/>
              <w:t>podstawie A.3 Podmiot realizujący projekt.</w:t>
            </w:r>
          </w:p>
        </w:tc>
        <w:tc>
          <w:tcPr>
            <w:tcW w:w="2359" w:type="dxa"/>
          </w:tcPr>
          <w:p w14:paraId="2A4EA5E9" w14:textId="77777777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02DCED5B" w14:textId="263FAA05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2341" w:type="dxa"/>
          </w:tcPr>
          <w:p w14:paraId="708A6079" w14:textId="736A5B81" w:rsidR="007F3B4E" w:rsidRPr="00CD5302" w:rsidRDefault="007F3B4E" w:rsidP="007F3B4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2340" w:type="dxa"/>
          </w:tcPr>
          <w:p w14:paraId="07A3E671" w14:textId="52454DF6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CD5302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7F3B4E" w:rsidRPr="00CD5302" w14:paraId="5B0604B3" w14:textId="77777777" w:rsidTr="007F3B4E">
        <w:tc>
          <w:tcPr>
            <w:tcW w:w="665" w:type="dxa"/>
          </w:tcPr>
          <w:p w14:paraId="04267CDC" w14:textId="77777777" w:rsidR="007F3B4E" w:rsidRPr="00CD5302" w:rsidRDefault="007F3B4E" w:rsidP="007F3B4E">
            <w:pPr>
              <w:pStyle w:val="Akapitzlist"/>
              <w:numPr>
                <w:ilvl w:val="0"/>
                <w:numId w:val="6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</w:tcPr>
          <w:p w14:paraId="5390B719" w14:textId="63C0CF9E" w:rsidR="007F3B4E" w:rsidRPr="00BC0F63" w:rsidRDefault="007F3B4E" w:rsidP="007F3B4E">
            <w:pPr>
              <w:spacing w:line="360" w:lineRule="auto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BC0F63">
              <w:rPr>
                <w:rFonts w:ascii="Arial" w:hAnsi="Arial" w:cs="Arial"/>
                <w:sz w:val="24"/>
                <w:szCs w:val="24"/>
              </w:rPr>
              <w:t>Maksymalny okres realizacji projektu wynosi 2</w:t>
            </w:r>
            <w:r w:rsidR="00F94570">
              <w:rPr>
                <w:rFonts w:ascii="Arial" w:hAnsi="Arial" w:cs="Arial"/>
                <w:sz w:val="24"/>
                <w:szCs w:val="24"/>
              </w:rPr>
              <w:t>4</w:t>
            </w:r>
            <w:r w:rsidRPr="00BC0F63">
              <w:rPr>
                <w:rFonts w:ascii="Arial" w:hAnsi="Arial" w:cs="Arial"/>
                <w:sz w:val="24"/>
                <w:szCs w:val="24"/>
              </w:rPr>
              <w:t xml:space="preserve"> miesi</w:t>
            </w:r>
            <w:r w:rsidR="00F94570">
              <w:rPr>
                <w:rFonts w:ascii="Arial" w:hAnsi="Arial" w:cs="Arial"/>
                <w:sz w:val="24"/>
                <w:szCs w:val="24"/>
              </w:rPr>
              <w:t>ące</w:t>
            </w:r>
            <w:r w:rsidRPr="00BC0F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73" w:type="dxa"/>
          </w:tcPr>
          <w:p w14:paraId="4EA4444B" w14:textId="77777777" w:rsidR="005D123E" w:rsidRPr="005D123E" w:rsidRDefault="005D123E" w:rsidP="005D12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123E">
              <w:rPr>
                <w:rFonts w:ascii="Arial" w:hAnsi="Arial" w:cs="Arial"/>
                <w:sz w:val="24"/>
                <w:szCs w:val="24"/>
              </w:rPr>
              <w:t xml:space="preserve">W uzasadnionych przypadkach na etapie realizacji projektu, ION dopuszcza możliwość odstępstwa w zakresie przedmiotowego kryterium poprzez wydłużenie terminu realizacji projektu. </w:t>
            </w:r>
          </w:p>
          <w:p w14:paraId="0EDCDE1F" w14:textId="77777777" w:rsidR="005D123E" w:rsidRPr="005D123E" w:rsidRDefault="005D123E" w:rsidP="005D12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D163E" w14:textId="30541BBB" w:rsidR="007F3B4E" w:rsidRPr="007F3B4E" w:rsidRDefault="005D123E" w:rsidP="005D12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123E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 realizacji projekt</w:t>
            </w:r>
            <w:r w:rsidR="00D67EE3">
              <w:rPr>
                <w:rFonts w:ascii="Arial" w:hAnsi="Arial" w:cs="Arial"/>
                <w:sz w:val="24"/>
                <w:szCs w:val="24"/>
              </w:rPr>
              <w:t>u</w:t>
            </w:r>
            <w:r w:rsidR="004F75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123E">
              <w:rPr>
                <w:rFonts w:ascii="Arial" w:hAnsi="Arial" w:cs="Arial"/>
                <w:sz w:val="24"/>
                <w:szCs w:val="24"/>
              </w:rPr>
              <w:t>pkt E Zakres rzeczowo - finansowy Planowana data rozpoczęcia/zakończenia realizacji projektu.</w:t>
            </w:r>
          </w:p>
        </w:tc>
        <w:tc>
          <w:tcPr>
            <w:tcW w:w="2359" w:type="dxa"/>
          </w:tcPr>
          <w:p w14:paraId="6899B78A" w14:textId="77777777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Konieczne spełnienie – TAK </w:t>
            </w:r>
          </w:p>
          <w:p w14:paraId="63DB3265" w14:textId="6C231361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2341" w:type="dxa"/>
          </w:tcPr>
          <w:p w14:paraId="6B293FDB" w14:textId="18AB5FCF" w:rsidR="007F3B4E" w:rsidRPr="00CD5302" w:rsidRDefault="007F3B4E" w:rsidP="007F3B4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2340" w:type="dxa"/>
          </w:tcPr>
          <w:p w14:paraId="2883955E" w14:textId="01874D83" w:rsidR="007F3B4E" w:rsidRPr="00CD5302" w:rsidRDefault="007F3B4E" w:rsidP="007F3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CD5302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250EF3E7" w14:textId="77777777" w:rsidR="00E54D44" w:rsidRPr="00CD5302" w:rsidRDefault="00E54D44" w:rsidP="00E54D44">
      <w:pPr>
        <w:pStyle w:val="Nagwek2"/>
        <w:spacing w:befor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CD5302">
        <w:rPr>
          <w:rFonts w:ascii="Arial" w:hAnsi="Arial" w:cs="Arial"/>
          <w:color w:val="000000" w:themeColor="text1"/>
          <w:sz w:val="24"/>
          <w:szCs w:val="24"/>
        </w:rPr>
        <w:lastRenderedPageBreak/>
        <w:t>6. Kryteria szczegółowe dodatkowe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dodatkowe"/>
        <w:tblDescription w:val="W tabeli przedstawiono kryteria dodatkowe dla działania 6.3 "/>
      </w:tblPr>
      <w:tblGrid>
        <w:gridCol w:w="639"/>
        <w:gridCol w:w="2563"/>
        <w:gridCol w:w="5794"/>
        <w:gridCol w:w="2270"/>
        <w:gridCol w:w="1682"/>
        <w:gridCol w:w="1523"/>
      </w:tblGrid>
      <w:tr w:rsidR="00E54D44" w:rsidRPr="00CD5302" w14:paraId="0EF8D565" w14:textId="77777777" w:rsidTr="007B046B">
        <w:trPr>
          <w:tblHeader/>
        </w:trPr>
        <w:tc>
          <w:tcPr>
            <w:tcW w:w="639" w:type="dxa"/>
            <w:shd w:val="clear" w:color="auto" w:fill="F2F2F2" w:themeFill="background1" w:themeFillShade="F2"/>
          </w:tcPr>
          <w:p w14:paraId="49AFA090" w14:textId="77777777" w:rsidR="00E54D44" w:rsidRPr="00CD5302" w:rsidRDefault="00E54D44" w:rsidP="00423D4B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563" w:type="dxa"/>
            <w:shd w:val="clear" w:color="auto" w:fill="F2F2F2" w:themeFill="background1" w:themeFillShade="F2"/>
          </w:tcPr>
          <w:p w14:paraId="71AF7E44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5794" w:type="dxa"/>
            <w:shd w:val="clear" w:color="auto" w:fill="F2F2F2" w:themeFill="background1" w:themeFillShade="F2"/>
          </w:tcPr>
          <w:p w14:paraId="748BDB41" w14:textId="77777777" w:rsidR="00E54D44" w:rsidRPr="00BD7FC0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270" w:type="dxa"/>
            <w:shd w:val="clear" w:color="auto" w:fill="F2F2F2" w:themeFill="background1" w:themeFillShade="F2"/>
          </w:tcPr>
          <w:p w14:paraId="346743D3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682" w:type="dxa"/>
            <w:shd w:val="clear" w:color="auto" w:fill="F2F2F2" w:themeFill="background1" w:themeFillShade="F2"/>
          </w:tcPr>
          <w:p w14:paraId="78A1CF30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14:paraId="729666F6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302">
              <w:rPr>
                <w:rFonts w:ascii="Arial" w:hAnsi="Arial" w:cs="Arial"/>
                <w:b/>
                <w:sz w:val="24"/>
                <w:szCs w:val="24"/>
              </w:rPr>
              <w:t>Szczególne znaczenie kryterium*</w:t>
            </w:r>
          </w:p>
        </w:tc>
      </w:tr>
      <w:tr w:rsidR="00E54D44" w:rsidRPr="00CD5302" w14:paraId="0DA8C148" w14:textId="77777777" w:rsidTr="007B046B">
        <w:trPr>
          <w:trHeight w:val="1273"/>
        </w:trPr>
        <w:tc>
          <w:tcPr>
            <w:tcW w:w="639" w:type="dxa"/>
          </w:tcPr>
          <w:p w14:paraId="7B1F3810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63" w:type="dxa"/>
          </w:tcPr>
          <w:p w14:paraId="77B6BCBD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W projekcie zaplanowano wdrożenie rozwiązań mających na celu zapobieganie dyskryminacji i przemocy ze względu na cechy prawnie chronione, w szczególności na: płeć, niepełnosprawność, orientację seksualną oraz pochodzenie etniczne.</w:t>
            </w:r>
          </w:p>
        </w:tc>
        <w:tc>
          <w:tcPr>
            <w:tcW w:w="5794" w:type="dxa"/>
          </w:tcPr>
          <w:p w14:paraId="38739379" w14:textId="77777777" w:rsidR="00E54D44" w:rsidRPr="00CD5302" w:rsidRDefault="00E54D44" w:rsidP="00423D4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Weryfikowane będzie, czy w projekcie zaplanowano minimum jedno adekwatne działanie merytoryczne dla uczniów i jedno działanie merytoryczne dla kadry pedagogicznej (jeżeli dotyczy),  będących grupą docelową, mające na celu niwelowanie barier w dostępie do edukacji, wynikających między innymi z:</w:t>
            </w:r>
          </w:p>
          <w:p w14:paraId="44ED69B1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•</w:t>
            </w:r>
            <w:r w:rsidRPr="00CD5302">
              <w:rPr>
                <w:rFonts w:ascii="Arial" w:hAnsi="Arial" w:cs="Arial"/>
                <w:sz w:val="24"/>
                <w:szCs w:val="24"/>
              </w:rPr>
              <w:tab/>
              <w:t>dyskryminacji i przemocy motywowanej niechęcią ze względu na cechy prawnie chronione wymienione w art 9 ust. 3 Rozporządzenia PE i Rady nr 2021/1060: płeć, niepełnosprawność, orientacja seksualna, pochodzenie etniczne.</w:t>
            </w:r>
          </w:p>
          <w:p w14:paraId="62FC71E2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•</w:t>
            </w:r>
            <w:r w:rsidRPr="00CD5302">
              <w:rPr>
                <w:rFonts w:ascii="Arial" w:hAnsi="Arial" w:cs="Arial"/>
                <w:sz w:val="24"/>
                <w:szCs w:val="24"/>
              </w:rPr>
              <w:tab/>
              <w:t>trudności integracyjnych uczniów na przykład ukraińskich.</w:t>
            </w:r>
          </w:p>
          <w:p w14:paraId="09A9C8FE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Kryterium dotyczy projektów realizowanych w ramach</w:t>
            </w:r>
          </w:p>
          <w:p w14:paraId="51905C3D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typu 2 i 3. </w:t>
            </w:r>
          </w:p>
          <w:p w14:paraId="2A2F7132" w14:textId="77777777" w:rsidR="00E54D44" w:rsidRPr="00CD5302" w:rsidRDefault="00E54D44" w:rsidP="00423D4B">
            <w:pPr>
              <w:pStyle w:val="Tekstkomentarza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Kryterium weryfikowane na podstawie E.1.1 Zadania w projekcie (zakres rzeczowy) oraz E.3. Zakres finansowy.</w:t>
            </w:r>
          </w:p>
        </w:tc>
        <w:tc>
          <w:tcPr>
            <w:tcW w:w="2270" w:type="dxa"/>
          </w:tcPr>
          <w:p w14:paraId="79164741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66B87C60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682" w:type="dxa"/>
          </w:tcPr>
          <w:p w14:paraId="4E886124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61037BFE" w14:textId="5F5C50F3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 w:rsidR="007F3B4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5DB897EA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Ma charakter premiujący. </w:t>
            </w:r>
          </w:p>
        </w:tc>
      </w:tr>
      <w:tr w:rsidR="00E54D44" w:rsidRPr="00CD5302" w14:paraId="6B453677" w14:textId="77777777" w:rsidTr="007B046B">
        <w:tc>
          <w:tcPr>
            <w:tcW w:w="639" w:type="dxa"/>
          </w:tcPr>
          <w:p w14:paraId="1E0B8F65" w14:textId="77777777" w:rsidR="00E54D44" w:rsidRPr="00CD5302" w:rsidDel="000A7F38" w:rsidRDefault="00E54D44" w:rsidP="00E54D44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</w:tcPr>
          <w:p w14:paraId="3C88DDEC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W projekcie zaplanowano realizację form wsparcia prowadzących do zdobycia kompetencji i/lub kwalifikacji w obszarze inteligentnych specjalizacji województwa śląskiego.</w:t>
            </w:r>
          </w:p>
        </w:tc>
        <w:tc>
          <w:tcPr>
            <w:tcW w:w="5794" w:type="dxa"/>
          </w:tcPr>
          <w:p w14:paraId="69B68478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W projekcie zaplanowano realizację form wsparcia prowadzących do zdobycia kompetencji i/lub kwalifikacji w obszarze inteligentnych specjalizacji województwa śląskiego.</w:t>
            </w:r>
          </w:p>
          <w:p w14:paraId="1A04D25A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270" w:type="dxa"/>
          </w:tcPr>
          <w:p w14:paraId="4606899B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03D9E105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682" w:type="dxa"/>
          </w:tcPr>
          <w:p w14:paraId="589A2AE5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2D6C883B" w14:textId="739A6B44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 w:rsidR="007F3B4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37B30EA2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  <w:tr w:rsidR="00E54D44" w:rsidRPr="00CD5302" w14:paraId="4E402857" w14:textId="77777777" w:rsidTr="007B046B">
        <w:tc>
          <w:tcPr>
            <w:tcW w:w="639" w:type="dxa"/>
          </w:tcPr>
          <w:p w14:paraId="5947565C" w14:textId="77777777" w:rsidR="00E54D44" w:rsidRPr="00CD5302" w:rsidDel="000A7F38" w:rsidRDefault="00E54D44" w:rsidP="00E54D44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0C8ED40" w14:textId="0A1BB4B6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Projekt realizowany jest na obszarze miast średnich tracących  funkcje społeczno-gospodarcze</w:t>
            </w:r>
            <w:r w:rsidR="001735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4" w:type="dxa"/>
          </w:tcPr>
          <w:p w14:paraId="57428452" w14:textId="36DFC0EB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W ramach kryterium preferowane będą projekty, w których wsparcie realizowane jest na obszarach </w:t>
            </w:r>
            <w:r w:rsidRPr="00CD5302">
              <w:rPr>
                <w:rFonts w:ascii="Arial" w:hAnsi="Arial" w:cs="Arial"/>
                <w:sz w:val="24"/>
                <w:szCs w:val="24"/>
              </w:rPr>
              <w:t>miast średnich tracących funkcje społeczno-gospodarcze (tj. Bytom, Jastrzębie-Zdrój, Rydułtowy, Sosnowiec, Świętochłowice, Zabrze, Siemianowice Śląskie, Piekary Śląskie</w:t>
            </w:r>
            <w:r w:rsidR="00D67EE3">
              <w:rPr>
                <w:rFonts w:ascii="Arial" w:hAnsi="Arial" w:cs="Arial"/>
                <w:sz w:val="24"/>
                <w:szCs w:val="24"/>
              </w:rPr>
              <w:t>, Zawierci</w:t>
            </w:r>
            <w:r w:rsidR="00352267">
              <w:rPr>
                <w:rFonts w:ascii="Arial" w:hAnsi="Arial" w:cs="Arial"/>
                <w:sz w:val="24"/>
                <w:szCs w:val="24"/>
              </w:rPr>
              <w:t>e</w:t>
            </w:r>
            <w:r w:rsidRPr="00CD530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DDB0FFD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270" w:type="dxa"/>
          </w:tcPr>
          <w:p w14:paraId="48011A5A" w14:textId="77777777" w:rsidR="00E54D44" w:rsidRPr="00CD5302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6D5CC66F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682" w:type="dxa"/>
          </w:tcPr>
          <w:p w14:paraId="1B358511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Liczba punktów możliwych do uzyskania: 0 lub 5</w:t>
            </w:r>
          </w:p>
        </w:tc>
        <w:tc>
          <w:tcPr>
            <w:tcW w:w="1523" w:type="dxa"/>
          </w:tcPr>
          <w:p w14:paraId="6F3E90A6" w14:textId="77777777" w:rsidR="00E54D44" w:rsidRPr="00CD5302" w:rsidDel="000A7F38" w:rsidRDefault="00E54D44" w:rsidP="00423D4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  <w:tr w:rsidR="007B046B" w:rsidRPr="00CD5302" w14:paraId="09C6B7E2" w14:textId="77777777" w:rsidTr="007B046B">
        <w:tc>
          <w:tcPr>
            <w:tcW w:w="639" w:type="dxa"/>
          </w:tcPr>
          <w:p w14:paraId="3632CC24" w14:textId="77777777" w:rsidR="007B046B" w:rsidRPr="00CD5302" w:rsidDel="000A7F38" w:rsidRDefault="007B046B" w:rsidP="007B046B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</w:tcPr>
          <w:p w14:paraId="55CE4F74" w14:textId="63F06C34" w:rsidR="007B046B" w:rsidRPr="00CD5302" w:rsidRDefault="007B046B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502638">
              <w:rPr>
                <w:rFonts w:ascii="Arial" w:hAnsi="Arial" w:cs="Arial"/>
                <w:sz w:val="24"/>
                <w:szCs w:val="24"/>
              </w:rPr>
              <w:t>skier</w:t>
            </w:r>
            <w:r w:rsidRPr="00CD5302">
              <w:rPr>
                <w:rFonts w:ascii="Arial" w:hAnsi="Arial" w:cs="Arial"/>
                <w:sz w:val="24"/>
                <w:szCs w:val="24"/>
              </w:rPr>
              <w:t>owany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w całości</w:t>
            </w:r>
            <w:r w:rsidRPr="00CD53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2638">
              <w:rPr>
                <w:rFonts w:ascii="Arial" w:hAnsi="Arial" w:cs="Arial"/>
                <w:sz w:val="24"/>
                <w:szCs w:val="24"/>
              </w:rPr>
              <w:t>do szkół znajdujących się na</w:t>
            </w:r>
            <w:r w:rsidRPr="00CD5302">
              <w:rPr>
                <w:rFonts w:ascii="Arial" w:hAnsi="Arial" w:cs="Arial"/>
                <w:sz w:val="24"/>
                <w:szCs w:val="24"/>
              </w:rPr>
              <w:t xml:space="preserve"> obszarze </w:t>
            </w:r>
            <w:r>
              <w:rPr>
                <w:rFonts w:ascii="Arial" w:hAnsi="Arial" w:cs="Arial"/>
                <w:sz w:val="24"/>
                <w:szCs w:val="24"/>
              </w:rPr>
              <w:t>Subregionu Północne</w:t>
            </w:r>
            <w:r w:rsidR="001F3110">
              <w:rPr>
                <w:rFonts w:ascii="Arial" w:hAnsi="Arial" w:cs="Arial"/>
                <w:sz w:val="24"/>
                <w:szCs w:val="24"/>
              </w:rPr>
              <w:t>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1D6E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ojewództwa śląskiego</w:t>
            </w:r>
            <w:r w:rsidR="001735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4" w:type="dxa"/>
          </w:tcPr>
          <w:p w14:paraId="4E23058D" w14:textId="33505EA3" w:rsidR="000B5FB4" w:rsidRPr="0011431B" w:rsidRDefault="007B046B" w:rsidP="000B5FB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5FB4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W ramach kryterium preferowane będą projekty, w których wsparcie </w:t>
            </w:r>
            <w:r w:rsidR="00502638" w:rsidRPr="00502638">
              <w:rPr>
                <w:rFonts w:ascii="Arial" w:hAnsi="Arial" w:cs="Arial"/>
                <w:sz w:val="24"/>
                <w:szCs w:val="24"/>
              </w:rPr>
              <w:t>skierowan</w:t>
            </w:r>
            <w:r w:rsidR="00502638">
              <w:rPr>
                <w:rFonts w:ascii="Arial" w:hAnsi="Arial" w:cs="Arial"/>
                <w:sz w:val="24"/>
                <w:szCs w:val="24"/>
              </w:rPr>
              <w:t>e</w:t>
            </w:r>
            <w:r w:rsidR="00502638" w:rsidRPr="00502638">
              <w:rPr>
                <w:rFonts w:ascii="Arial" w:hAnsi="Arial" w:cs="Arial"/>
                <w:sz w:val="24"/>
                <w:szCs w:val="24"/>
              </w:rPr>
              <w:t xml:space="preserve"> jest w całości do szkół znajdujących się na</w:t>
            </w:r>
            <w:r w:rsidR="00502638" w:rsidRPr="00502638" w:rsidDel="005026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5FB4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obszarze </w:t>
            </w:r>
            <w:r w:rsidRPr="000B5FB4">
              <w:rPr>
                <w:rFonts w:ascii="Arial" w:hAnsi="Arial" w:cs="Arial"/>
                <w:sz w:val="24"/>
                <w:szCs w:val="24"/>
              </w:rPr>
              <w:t>Subregionu Północne</w:t>
            </w:r>
            <w:r w:rsidR="001F3110">
              <w:rPr>
                <w:rFonts w:ascii="Arial" w:hAnsi="Arial" w:cs="Arial"/>
                <w:sz w:val="24"/>
                <w:szCs w:val="24"/>
              </w:rPr>
              <w:t>go</w:t>
            </w:r>
            <w:r w:rsidRPr="000B5F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1D6E">
              <w:rPr>
                <w:rFonts w:ascii="Arial" w:hAnsi="Arial" w:cs="Arial"/>
                <w:sz w:val="24"/>
                <w:szCs w:val="24"/>
              </w:rPr>
              <w:t>w</w:t>
            </w:r>
            <w:r w:rsidRPr="000B5FB4">
              <w:rPr>
                <w:rFonts w:ascii="Arial" w:hAnsi="Arial" w:cs="Arial"/>
                <w:sz w:val="24"/>
                <w:szCs w:val="24"/>
              </w:rPr>
              <w:t>ojewództwa śląskiego</w:t>
            </w:r>
            <w:r w:rsidR="000B5FB4" w:rsidRPr="000B5FB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1431B">
              <w:rPr>
                <w:rFonts w:ascii="Arial" w:hAnsi="Arial" w:cs="Arial"/>
                <w:sz w:val="24"/>
                <w:szCs w:val="24"/>
              </w:rPr>
              <w:t>tj.</w:t>
            </w:r>
            <w:r w:rsidR="000B5FB4" w:rsidRPr="0011431B">
              <w:rPr>
                <w:rFonts w:ascii="Arial" w:eastAsia="Times New Roman" w:hAnsi="Arial" w:cs="Arial"/>
                <w:color w:val="424242"/>
                <w:sz w:val="24"/>
                <w:szCs w:val="24"/>
                <w:lang w:eastAsia="pl-PL"/>
              </w:rPr>
              <w:t xml:space="preserve"> </w:t>
            </w:r>
            <w:r w:rsidR="00672581">
              <w:rPr>
                <w:rFonts w:ascii="Arial" w:hAnsi="Arial" w:cs="Arial"/>
                <w:sz w:val="24"/>
                <w:szCs w:val="24"/>
              </w:rPr>
              <w:t>na terenie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098C000" w14:textId="095CD461" w:rsidR="000B5FB4" w:rsidRPr="0011431B" w:rsidRDefault="00EE1D6E" w:rsidP="000B5FB4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>owiat</w:t>
            </w:r>
            <w:r w:rsidR="00672581">
              <w:rPr>
                <w:rFonts w:ascii="Arial" w:hAnsi="Arial" w:cs="Arial"/>
                <w:sz w:val="24"/>
                <w:szCs w:val="24"/>
              </w:rPr>
              <w:t>u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 xml:space="preserve"> częstochowski</w:t>
            </w:r>
            <w:r w:rsidR="00672581">
              <w:rPr>
                <w:rFonts w:ascii="Arial" w:hAnsi="Arial" w:cs="Arial"/>
                <w:sz w:val="24"/>
                <w:szCs w:val="24"/>
              </w:rPr>
              <w:t>ego</w:t>
            </w:r>
          </w:p>
          <w:p w14:paraId="6F0A884E" w14:textId="196F6D37" w:rsidR="000B5FB4" w:rsidRPr="0011431B" w:rsidRDefault="00EE1D6E" w:rsidP="000B5FB4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>owiat</w:t>
            </w:r>
            <w:r w:rsidR="00672581">
              <w:rPr>
                <w:rFonts w:ascii="Arial" w:hAnsi="Arial" w:cs="Arial"/>
                <w:sz w:val="24"/>
                <w:szCs w:val="24"/>
              </w:rPr>
              <w:t>u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 xml:space="preserve"> kłobucki</w:t>
            </w:r>
            <w:r w:rsidR="00672581">
              <w:rPr>
                <w:rFonts w:ascii="Arial" w:hAnsi="Arial" w:cs="Arial"/>
                <w:sz w:val="24"/>
                <w:szCs w:val="24"/>
              </w:rPr>
              <w:t>ego</w:t>
            </w:r>
          </w:p>
          <w:p w14:paraId="021BFD0B" w14:textId="60530BB8" w:rsidR="000B5FB4" w:rsidRPr="0011431B" w:rsidRDefault="00EE1D6E" w:rsidP="000B5FB4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>owiat</w:t>
            </w:r>
            <w:r w:rsidR="00672581">
              <w:rPr>
                <w:rFonts w:ascii="Arial" w:hAnsi="Arial" w:cs="Arial"/>
                <w:sz w:val="24"/>
                <w:szCs w:val="24"/>
              </w:rPr>
              <w:t>u</w:t>
            </w:r>
            <w:r w:rsidR="000B5FB4" w:rsidRPr="0011431B">
              <w:rPr>
                <w:rFonts w:ascii="Arial" w:hAnsi="Arial" w:cs="Arial"/>
                <w:sz w:val="24"/>
                <w:szCs w:val="24"/>
              </w:rPr>
              <w:t xml:space="preserve"> myszkowski</w:t>
            </w:r>
            <w:r w:rsidR="00672581">
              <w:rPr>
                <w:rFonts w:ascii="Arial" w:hAnsi="Arial" w:cs="Arial"/>
                <w:sz w:val="24"/>
                <w:szCs w:val="24"/>
              </w:rPr>
              <w:t>ego</w:t>
            </w:r>
          </w:p>
          <w:p w14:paraId="762535DE" w14:textId="77777777" w:rsidR="007B046B" w:rsidRDefault="000B5FB4" w:rsidP="00BC0F63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1431B">
              <w:rPr>
                <w:rFonts w:ascii="Arial" w:hAnsi="Arial" w:cs="Arial"/>
                <w:sz w:val="24"/>
                <w:szCs w:val="24"/>
              </w:rPr>
              <w:t>Miast</w:t>
            </w:r>
            <w:r w:rsidR="00672581">
              <w:rPr>
                <w:rFonts w:ascii="Arial" w:hAnsi="Arial" w:cs="Arial"/>
                <w:sz w:val="24"/>
                <w:szCs w:val="24"/>
              </w:rPr>
              <w:t>a</w:t>
            </w:r>
            <w:r w:rsidRPr="0011431B">
              <w:rPr>
                <w:rFonts w:ascii="Arial" w:hAnsi="Arial" w:cs="Arial"/>
                <w:sz w:val="24"/>
                <w:szCs w:val="24"/>
              </w:rPr>
              <w:t xml:space="preserve"> Częstochowa</w:t>
            </w:r>
          </w:p>
          <w:p w14:paraId="66CAEED4" w14:textId="49510546" w:rsidR="00502638" w:rsidRPr="00BC0F63" w:rsidRDefault="00502638" w:rsidP="00F90455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502638">
              <w:rPr>
                <w:rFonts w:ascii="Arial" w:hAnsi="Arial" w:cs="Arial"/>
                <w:sz w:val="24"/>
                <w:szCs w:val="24"/>
              </w:rPr>
              <w:lastRenderedPageBreak/>
              <w:t>Kryterium weryfikowane na podstawie zapisów pkt. A.1 wniosku o dofinansowanie realizacji projektu Dane podstawowe -Wnioskodawca oraz pkt B.7.2 Uzasadnienie spełnienia kryteriów.</w:t>
            </w:r>
          </w:p>
        </w:tc>
        <w:tc>
          <w:tcPr>
            <w:tcW w:w="2270" w:type="dxa"/>
          </w:tcPr>
          <w:p w14:paraId="714005B1" w14:textId="77777777" w:rsidR="007B046B" w:rsidRPr="00CD5302" w:rsidRDefault="007B046B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1239251E" w14:textId="40273975" w:rsidR="007B046B" w:rsidRPr="00CD5302" w:rsidRDefault="007B046B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682" w:type="dxa"/>
          </w:tcPr>
          <w:p w14:paraId="3551AB2B" w14:textId="3BD4158C" w:rsidR="007B046B" w:rsidRPr="00CD5302" w:rsidRDefault="007B046B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3" w:type="dxa"/>
          </w:tcPr>
          <w:p w14:paraId="19205E1A" w14:textId="524B5FBE" w:rsidR="007B046B" w:rsidRPr="00CD5302" w:rsidRDefault="007B046B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  <w:tr w:rsidR="004637FC" w:rsidRPr="00CD5302" w14:paraId="4C91066C" w14:textId="77777777" w:rsidTr="007B046B">
        <w:tc>
          <w:tcPr>
            <w:tcW w:w="639" w:type="dxa"/>
          </w:tcPr>
          <w:p w14:paraId="033CC927" w14:textId="77777777" w:rsidR="004637FC" w:rsidRPr="00CD5302" w:rsidDel="000A7F38" w:rsidRDefault="004637FC" w:rsidP="007B046B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</w:tcPr>
          <w:p w14:paraId="4DFD9451" w14:textId="1973E8AD" w:rsidR="004637FC" w:rsidRPr="00CD5302" w:rsidRDefault="004637FC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Projekt obejmuje wsparciem szkoły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A46E5">
              <w:rPr>
                <w:rFonts w:ascii="Arial" w:hAnsi="Arial" w:cs="Arial"/>
                <w:sz w:val="24"/>
                <w:szCs w:val="24"/>
              </w:rPr>
              <w:t>placówk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systemu oświaty prowadząc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kształcenie zawodowe</w:t>
            </w:r>
            <w:r w:rsidRPr="00F256B9">
              <w:rPr>
                <w:rFonts w:ascii="Arial" w:hAnsi="Arial" w:cs="Arial"/>
                <w:sz w:val="24"/>
                <w:szCs w:val="24"/>
              </w:rPr>
              <w:t>, które nie otrzymały dofinansowania w ramach naboru FESL.06.03-IZ.01-153/24</w:t>
            </w:r>
            <w:r w:rsidR="001735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794" w:type="dxa"/>
          </w:tcPr>
          <w:p w14:paraId="2DFD04BF" w14:textId="77777777" w:rsidR="004637FC" w:rsidRPr="00F256B9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Weryfikowane będzie, czy projekt obejmuje wsparciem szkoły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A46E5">
              <w:rPr>
                <w:rFonts w:ascii="Arial" w:hAnsi="Arial" w:cs="Arial"/>
                <w:sz w:val="24"/>
                <w:szCs w:val="24"/>
              </w:rPr>
              <w:t>placówk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systemu oświaty prowadząc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kształcenie zawodowe</w:t>
            </w:r>
            <w:r w:rsidRPr="00F256B9">
              <w:rPr>
                <w:rFonts w:ascii="Arial" w:hAnsi="Arial" w:cs="Arial"/>
                <w:sz w:val="24"/>
                <w:szCs w:val="24"/>
              </w:rPr>
              <w:t>, które nie otrzymały dofinansowania w ramach naboru FESL.06.03-IZ.01-153/24.</w:t>
            </w:r>
          </w:p>
          <w:p w14:paraId="5EABECA0" w14:textId="77777777" w:rsidR="004637FC" w:rsidRPr="00F256B9" w:rsidRDefault="004637FC" w:rsidP="004637FC">
            <w:pPr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W celu spełnienia kryterium Projektodawca musi zapewnić, że żadna ze szkół objętych wsparciem w projekcie nie otrzymała do tej pory dofinansowania w ramach naboru FESL.06.03-IZ.01-153/24.</w:t>
            </w:r>
          </w:p>
          <w:p w14:paraId="142FB548" w14:textId="04A19CC8" w:rsidR="004637FC" w:rsidRPr="000B5FB4" w:rsidRDefault="004637FC" w:rsidP="004637F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 oraz danych z systemu LSI 2021.</w:t>
            </w:r>
          </w:p>
        </w:tc>
        <w:tc>
          <w:tcPr>
            <w:tcW w:w="2270" w:type="dxa"/>
          </w:tcPr>
          <w:p w14:paraId="13427163" w14:textId="77777777" w:rsidR="004637FC" w:rsidRPr="00CD5302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054A4B13" w14:textId="7704A02E" w:rsidR="004637FC" w:rsidRPr="00CD5302" w:rsidRDefault="004637FC" w:rsidP="004637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682" w:type="dxa"/>
          </w:tcPr>
          <w:p w14:paraId="0E2EC90F" w14:textId="36B02E2B" w:rsidR="004637FC" w:rsidRPr="00CD5302" w:rsidRDefault="004637FC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3" w:type="dxa"/>
          </w:tcPr>
          <w:p w14:paraId="33E3FDEC" w14:textId="3AC01D5C" w:rsidR="004637FC" w:rsidRPr="00CD5302" w:rsidRDefault="004637FC" w:rsidP="007B04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</w:tbl>
    <w:p w14:paraId="1EE726B6" w14:textId="77777777" w:rsidR="00EE3FF4" w:rsidRDefault="00EE3FF4"/>
    <w:sectPr w:rsidR="00EE3FF4" w:rsidSect="00E54D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BB948" w14:textId="77777777" w:rsidR="0034123C" w:rsidRDefault="0034123C" w:rsidP="007B046B">
      <w:pPr>
        <w:spacing w:after="0" w:line="240" w:lineRule="auto"/>
      </w:pPr>
      <w:r>
        <w:separator/>
      </w:r>
    </w:p>
  </w:endnote>
  <w:endnote w:type="continuationSeparator" w:id="0">
    <w:p w14:paraId="291BF767" w14:textId="77777777" w:rsidR="0034123C" w:rsidRDefault="0034123C" w:rsidP="007B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FA25" w14:textId="77777777" w:rsidR="0034123C" w:rsidRDefault="0034123C" w:rsidP="007B046B">
      <w:pPr>
        <w:spacing w:after="0" w:line="240" w:lineRule="auto"/>
      </w:pPr>
      <w:r>
        <w:separator/>
      </w:r>
    </w:p>
  </w:footnote>
  <w:footnote w:type="continuationSeparator" w:id="0">
    <w:p w14:paraId="18ED8F88" w14:textId="77777777" w:rsidR="0034123C" w:rsidRDefault="0034123C" w:rsidP="007B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A7D8" w14:textId="3943261D" w:rsidR="00A255D5" w:rsidRPr="00A255D5" w:rsidRDefault="00A255D5" w:rsidP="00A255D5">
    <w:pPr>
      <w:spacing w:after="0" w:line="240" w:lineRule="auto"/>
      <w:ind w:left="705"/>
      <w:textAlignment w:val="baseline"/>
      <w:rPr>
        <w:rFonts w:ascii="Arial" w:hAnsi="Arial" w:cs="Arial"/>
        <w:sz w:val="18"/>
        <w:szCs w:val="18"/>
      </w:rPr>
    </w:pPr>
    <w:r w:rsidRPr="00A255D5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Załącznik do Uchwały nr </w:t>
    </w:r>
    <w:r w:rsidR="00321E44">
      <w:rPr>
        <w:rFonts w:ascii="Arial" w:eastAsia="Times New Roman" w:hAnsi="Arial" w:cs="Arial"/>
        <w:color w:val="000000"/>
        <w:sz w:val="18"/>
        <w:szCs w:val="18"/>
        <w:lang w:eastAsia="pl-PL"/>
      </w:rPr>
      <w:t>199</w:t>
    </w:r>
    <w:r w:rsidR="00321E44" w:rsidRPr="00A255D5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</w:t>
    </w:r>
    <w:r w:rsidRPr="00A255D5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Komitetu Monitorującego Fundusze Europejskie dla Śląskiego 2021-2027 z dnia </w:t>
    </w:r>
    <w:r w:rsidR="00321E44">
      <w:rPr>
        <w:rFonts w:ascii="Arial" w:eastAsia="Times New Roman" w:hAnsi="Arial" w:cs="Arial"/>
        <w:color w:val="000000"/>
        <w:sz w:val="18"/>
        <w:szCs w:val="18"/>
        <w:lang w:eastAsia="pl-PL"/>
      </w:rPr>
      <w:t>28 października</w:t>
    </w:r>
    <w:r w:rsidR="00321E44" w:rsidRPr="00A255D5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</w:t>
    </w:r>
    <w:r w:rsidRPr="00A255D5">
      <w:rPr>
        <w:rFonts w:ascii="Arial" w:eastAsia="Times New Roman" w:hAnsi="Arial" w:cs="Arial"/>
        <w:color w:val="000000"/>
        <w:sz w:val="18"/>
        <w:szCs w:val="18"/>
        <w:lang w:eastAsia="pl-PL"/>
      </w:rPr>
      <w:t>2025 roku w sprawie zmiany kryteriów wyboru projektów dla działania</w:t>
    </w:r>
    <w:r w:rsidRPr="00A255D5">
      <w:rPr>
        <w:rFonts w:ascii="Arial" w:eastAsia="Yu Mincho" w:hAnsi="Arial" w:cs="Arial"/>
        <w:color w:val="000000"/>
        <w:sz w:val="18"/>
        <w:szCs w:val="18"/>
      </w:rPr>
      <w:t xml:space="preserve"> FESL.06.03 Kształcenie zawodowe, typy projektów: 1. Staże uczniowskie w kształceniu zawodowym; 2. Dostosowanie kształcenia zawodowego do potrzeb rynku pracy; 3. Edukacja włączająca w kształceniu zawodowym, tryb konkurencyjny</w:t>
    </w:r>
  </w:p>
  <w:p w14:paraId="07802B7B" w14:textId="77777777" w:rsidR="00A255D5" w:rsidRDefault="00A255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63D4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407B"/>
    <w:multiLevelType w:val="hybridMultilevel"/>
    <w:tmpl w:val="A8C61D16"/>
    <w:lvl w:ilvl="0" w:tplc="934AF1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35684"/>
    <w:multiLevelType w:val="hybridMultilevel"/>
    <w:tmpl w:val="CE82CCB4"/>
    <w:lvl w:ilvl="0" w:tplc="A24A9F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85C58"/>
    <w:multiLevelType w:val="hybridMultilevel"/>
    <w:tmpl w:val="E466C32C"/>
    <w:lvl w:ilvl="0" w:tplc="E148186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C2202"/>
    <w:multiLevelType w:val="multilevel"/>
    <w:tmpl w:val="B712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70529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343A5"/>
    <w:multiLevelType w:val="hybridMultilevel"/>
    <w:tmpl w:val="AD508394"/>
    <w:lvl w:ilvl="0" w:tplc="F2FEB8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3E1"/>
    <w:rsid w:val="00096C23"/>
    <w:rsid w:val="000B5FB4"/>
    <w:rsid w:val="000C1A78"/>
    <w:rsid w:val="000F34DF"/>
    <w:rsid w:val="001035DA"/>
    <w:rsid w:val="001047E0"/>
    <w:rsid w:val="00110F88"/>
    <w:rsid w:val="0011431B"/>
    <w:rsid w:val="0015610D"/>
    <w:rsid w:val="00173514"/>
    <w:rsid w:val="001B583C"/>
    <w:rsid w:val="001B6475"/>
    <w:rsid w:val="001F3110"/>
    <w:rsid w:val="001F5388"/>
    <w:rsid w:val="00206596"/>
    <w:rsid w:val="0021514D"/>
    <w:rsid w:val="00215397"/>
    <w:rsid w:val="00270470"/>
    <w:rsid w:val="002F5984"/>
    <w:rsid w:val="00321E44"/>
    <w:rsid w:val="00331B64"/>
    <w:rsid w:val="0034123C"/>
    <w:rsid w:val="0034274E"/>
    <w:rsid w:val="00352267"/>
    <w:rsid w:val="003E19E1"/>
    <w:rsid w:val="004637FC"/>
    <w:rsid w:val="00464B1B"/>
    <w:rsid w:val="00492ACE"/>
    <w:rsid w:val="004D1BCE"/>
    <w:rsid w:val="004E3D3E"/>
    <w:rsid w:val="004F7583"/>
    <w:rsid w:val="00502638"/>
    <w:rsid w:val="00570C32"/>
    <w:rsid w:val="00592255"/>
    <w:rsid w:val="005D123E"/>
    <w:rsid w:val="005E54D1"/>
    <w:rsid w:val="00600227"/>
    <w:rsid w:val="00632C4F"/>
    <w:rsid w:val="0064745C"/>
    <w:rsid w:val="0065519F"/>
    <w:rsid w:val="00672581"/>
    <w:rsid w:val="00684C17"/>
    <w:rsid w:val="00697B61"/>
    <w:rsid w:val="006E5637"/>
    <w:rsid w:val="006F1D99"/>
    <w:rsid w:val="00770024"/>
    <w:rsid w:val="007778A6"/>
    <w:rsid w:val="00793A52"/>
    <w:rsid w:val="00797122"/>
    <w:rsid w:val="007A5948"/>
    <w:rsid w:val="007B046B"/>
    <w:rsid w:val="007B18CF"/>
    <w:rsid w:val="007B7FDB"/>
    <w:rsid w:val="007C3140"/>
    <w:rsid w:val="007F3B4E"/>
    <w:rsid w:val="0082527A"/>
    <w:rsid w:val="00856362"/>
    <w:rsid w:val="008579A2"/>
    <w:rsid w:val="008900E0"/>
    <w:rsid w:val="008B33E1"/>
    <w:rsid w:val="008C7A0B"/>
    <w:rsid w:val="009044FE"/>
    <w:rsid w:val="0091338C"/>
    <w:rsid w:val="00930C75"/>
    <w:rsid w:val="009549FD"/>
    <w:rsid w:val="00975751"/>
    <w:rsid w:val="009B2CC3"/>
    <w:rsid w:val="009B6257"/>
    <w:rsid w:val="00A255D5"/>
    <w:rsid w:val="00A4700F"/>
    <w:rsid w:val="00A63C85"/>
    <w:rsid w:val="00AA46E5"/>
    <w:rsid w:val="00B04155"/>
    <w:rsid w:val="00B3266A"/>
    <w:rsid w:val="00B452F8"/>
    <w:rsid w:val="00B813C6"/>
    <w:rsid w:val="00B82729"/>
    <w:rsid w:val="00B87098"/>
    <w:rsid w:val="00BB0BB5"/>
    <w:rsid w:val="00BB32A7"/>
    <w:rsid w:val="00BC0F63"/>
    <w:rsid w:val="00BF1FBE"/>
    <w:rsid w:val="00BF280F"/>
    <w:rsid w:val="00C1678A"/>
    <w:rsid w:val="00C50071"/>
    <w:rsid w:val="00C62D9E"/>
    <w:rsid w:val="00C7112E"/>
    <w:rsid w:val="00C91FDF"/>
    <w:rsid w:val="00C96BA4"/>
    <w:rsid w:val="00CB2A76"/>
    <w:rsid w:val="00D35816"/>
    <w:rsid w:val="00D67EE3"/>
    <w:rsid w:val="00DB0FA2"/>
    <w:rsid w:val="00DD67E2"/>
    <w:rsid w:val="00DF0003"/>
    <w:rsid w:val="00E51FE9"/>
    <w:rsid w:val="00E54D44"/>
    <w:rsid w:val="00EA0B57"/>
    <w:rsid w:val="00EE1D6E"/>
    <w:rsid w:val="00EE3FF4"/>
    <w:rsid w:val="00F1173B"/>
    <w:rsid w:val="00F256B9"/>
    <w:rsid w:val="00F31677"/>
    <w:rsid w:val="00F864AA"/>
    <w:rsid w:val="00F86D9D"/>
    <w:rsid w:val="00F90455"/>
    <w:rsid w:val="00F94570"/>
    <w:rsid w:val="00FA7FF3"/>
    <w:rsid w:val="00FB070F"/>
    <w:rsid w:val="00FE5A74"/>
    <w:rsid w:val="00FE5EE7"/>
    <w:rsid w:val="05C22E8E"/>
    <w:rsid w:val="0E5E7B16"/>
    <w:rsid w:val="1BF16C3E"/>
    <w:rsid w:val="360CEB8A"/>
    <w:rsid w:val="43CEBDA5"/>
    <w:rsid w:val="4D74A18C"/>
    <w:rsid w:val="4DB8D1E6"/>
    <w:rsid w:val="53943144"/>
    <w:rsid w:val="5C182966"/>
    <w:rsid w:val="6766090D"/>
    <w:rsid w:val="75263FE8"/>
    <w:rsid w:val="7693E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2887"/>
  <w15:chartTrackingRefBased/>
  <w15:docId w15:val="{35B0C599-2F55-4B3C-8C46-E9EC4307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3E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3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3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B33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B33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33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33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33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33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33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33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B33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33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33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33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33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33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33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33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3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3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33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3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33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33E1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B33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33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3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33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33E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8B33E1"/>
  </w:style>
  <w:style w:type="table" w:styleId="Tabela-Siatka">
    <w:name w:val="Table Grid"/>
    <w:basedOn w:val="Standardowy"/>
    <w:uiPriority w:val="39"/>
    <w:rsid w:val="008B33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B33E1"/>
  </w:style>
  <w:style w:type="paragraph" w:styleId="Poprawka">
    <w:name w:val="Revision"/>
    <w:hidden/>
    <w:uiPriority w:val="99"/>
    <w:semiHidden/>
    <w:rsid w:val="0015610D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E54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D44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4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046B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046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B5FB4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0F8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F88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F88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F88"/>
    <w:rPr>
      <w:rFonts w:ascii="Segoe UI" w:hAnsi="Segoe UI" w:cs="Segoe UI"/>
      <w:kern w:val="0"/>
      <w:sz w:val="18"/>
      <w:szCs w:val="18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10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311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2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5D5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25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D5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834a0b-51de-4fce-82c8-bf2c4255b8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4B94E2EC6AE41A9713DC16C332680" ma:contentTypeVersion="10" ma:contentTypeDescription="Utwórz nowy dokument." ma:contentTypeScope="" ma:versionID="c8f9cf96bab79a7a915f0c34b0a654da">
  <xsd:schema xmlns:xsd="http://www.w3.org/2001/XMLSchema" xmlns:xs="http://www.w3.org/2001/XMLSchema" xmlns:p="http://schemas.microsoft.com/office/2006/metadata/properties" xmlns:ns3="7c834a0b-51de-4fce-82c8-bf2c4255b8be" targetNamespace="http://schemas.microsoft.com/office/2006/metadata/properties" ma:root="true" ma:fieldsID="fee5cbb50ed46e6e4ed038dbc3f4dcab" ns3:_="">
    <xsd:import namespace="7c834a0b-51de-4fce-82c8-bf2c4255b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34a0b-51de-4fce-82c8-bf2c4255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5001A-C169-4919-A545-13975C8D3F6B}">
  <ds:schemaRefs>
    <ds:schemaRef ds:uri="http://schemas.microsoft.com/office/2006/metadata/properties"/>
    <ds:schemaRef ds:uri="http://schemas.microsoft.com/office/infopath/2007/PartnerControls"/>
    <ds:schemaRef ds:uri="7c834a0b-51de-4fce-82c8-bf2c4255b8be"/>
  </ds:schemaRefs>
</ds:datastoreItem>
</file>

<file path=customXml/itemProps2.xml><?xml version="1.0" encoding="utf-8"?>
<ds:datastoreItem xmlns:ds="http://schemas.openxmlformats.org/officeDocument/2006/customXml" ds:itemID="{BA92A18D-2B08-449F-93B1-0EA6C2CCE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E45A-B604-4B03-89D4-D8E35AE17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834a0b-51de-4fce-82c8-bf2c4255b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21BD75-16C1-4127-ACD5-9E79E8A9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1400</Words>
  <Characters>8404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Krawiec Radosław</dc:creator>
  <cp:keywords/>
  <dc:description/>
  <cp:lastModifiedBy>Herzog Anna</cp:lastModifiedBy>
  <cp:revision>2</cp:revision>
  <dcterms:created xsi:type="dcterms:W3CDTF">2025-10-29T07:49:00Z</dcterms:created>
  <dcterms:modified xsi:type="dcterms:W3CDTF">2025-10-29T07:49:00Z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0x0101003464B94E2EC6AE41A9713DC16C332680</vt:lpwstr>
  </property>
</Properties>
</file>